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68044" w14:textId="1B74F0CC" w:rsidR="003D111A" w:rsidRPr="00256C04" w:rsidRDefault="003D111A" w:rsidP="00F4189C">
      <w:pPr>
        <w:jc w:val="center"/>
        <w:rPr>
          <w:rFonts w:ascii="Calibri" w:hAnsi="Calibri" w:cs="Calibri"/>
          <w:b/>
          <w:bCs/>
          <w:sz w:val="28"/>
          <w:szCs w:val="28"/>
          <w:lang w:val="en-GB"/>
        </w:rPr>
      </w:pPr>
      <w:bookmarkStart w:id="0" w:name="_Hlk37751909"/>
      <w:r w:rsidRPr="00256C04">
        <w:rPr>
          <w:rFonts w:ascii="Calibri" w:hAnsi="Calibri" w:cs="Calibri"/>
          <w:b/>
          <w:bCs/>
          <w:sz w:val="28"/>
          <w:szCs w:val="28"/>
          <w:lang w:val="en-GB"/>
        </w:rPr>
        <w:t xml:space="preserve">“Rethinking Political Economy in the age of </w:t>
      </w:r>
      <w:r w:rsidR="00720E13">
        <w:rPr>
          <w:rFonts w:ascii="Calibri" w:hAnsi="Calibri" w:cs="Calibri"/>
          <w:b/>
          <w:bCs/>
          <w:sz w:val="28"/>
          <w:szCs w:val="28"/>
          <w:lang w:val="en-GB"/>
        </w:rPr>
        <w:t>crisis</w:t>
      </w:r>
      <w:r w:rsidRPr="00256C04">
        <w:rPr>
          <w:rFonts w:ascii="Calibri" w:hAnsi="Calibri" w:cs="Calibri"/>
          <w:b/>
          <w:bCs/>
          <w:sz w:val="28"/>
          <w:szCs w:val="28"/>
          <w:lang w:val="en-GB"/>
        </w:rPr>
        <w:t>”</w:t>
      </w:r>
    </w:p>
    <w:bookmarkEnd w:id="0"/>
    <w:p w14:paraId="32C6C2EA" w14:textId="1B68354C" w:rsidR="003D111A" w:rsidRPr="00256C04" w:rsidRDefault="003D111A" w:rsidP="00F4189C">
      <w:pPr>
        <w:jc w:val="center"/>
        <w:rPr>
          <w:rFonts w:ascii="Calibri" w:hAnsi="Calibri" w:cs="Calibri"/>
          <w:b/>
          <w:bCs/>
          <w:sz w:val="28"/>
          <w:szCs w:val="28"/>
          <w:lang w:val="en-GB"/>
        </w:rPr>
      </w:pPr>
      <w:r w:rsidRPr="00256C04">
        <w:rPr>
          <w:rFonts w:ascii="Calibri" w:hAnsi="Calibri" w:cs="Calibri"/>
          <w:b/>
          <w:bCs/>
          <w:sz w:val="28"/>
          <w:szCs w:val="28"/>
          <w:lang w:val="en-GB"/>
        </w:rPr>
        <w:t>A</w:t>
      </w:r>
      <w:r w:rsidR="00F2697A" w:rsidRPr="00256C04">
        <w:rPr>
          <w:rFonts w:ascii="Calibri" w:hAnsi="Calibri" w:cs="Calibri"/>
          <w:b/>
          <w:bCs/>
          <w:sz w:val="28"/>
          <w:szCs w:val="28"/>
          <w:lang w:val="en-GB"/>
        </w:rPr>
        <w:t xml:space="preserve"> joint EBEN/SBE </w:t>
      </w:r>
      <w:r w:rsidRPr="00256C04">
        <w:rPr>
          <w:rFonts w:ascii="Calibri" w:hAnsi="Calibri" w:cs="Calibri"/>
          <w:b/>
          <w:bCs/>
          <w:sz w:val="28"/>
          <w:szCs w:val="28"/>
          <w:lang w:val="en-GB"/>
        </w:rPr>
        <w:t>Panel on 21</w:t>
      </w:r>
      <w:r w:rsidRPr="00256C04">
        <w:rPr>
          <w:rFonts w:ascii="Calibri" w:hAnsi="Calibri" w:cs="Calibri"/>
          <w:b/>
          <w:bCs/>
          <w:sz w:val="28"/>
          <w:szCs w:val="28"/>
          <w:vertAlign w:val="superscript"/>
          <w:lang w:val="en-GB"/>
        </w:rPr>
        <w:t>st</w:t>
      </w:r>
      <w:r w:rsidRPr="00256C04">
        <w:rPr>
          <w:rFonts w:ascii="Calibri" w:hAnsi="Calibri" w:cs="Calibri"/>
          <w:b/>
          <w:bCs/>
          <w:sz w:val="28"/>
          <w:szCs w:val="28"/>
          <w:lang w:val="en-GB"/>
        </w:rPr>
        <w:t xml:space="preserve"> </w:t>
      </w:r>
      <w:r w:rsidR="0060350F">
        <w:rPr>
          <w:rFonts w:ascii="Calibri" w:hAnsi="Calibri" w:cs="Calibri"/>
          <w:b/>
          <w:bCs/>
          <w:sz w:val="28"/>
          <w:szCs w:val="28"/>
          <w:lang w:val="en-GB"/>
        </w:rPr>
        <w:t>century sustainable development</w:t>
      </w:r>
      <w:r w:rsidR="0060350F">
        <w:rPr>
          <w:rFonts w:ascii="Calibri" w:hAnsi="Calibri" w:cs="Calibri"/>
          <w:b/>
          <w:bCs/>
          <w:sz w:val="28"/>
          <w:szCs w:val="28"/>
          <w:lang w:val="en-GB"/>
        </w:rPr>
        <w:br/>
      </w:r>
      <w:r w:rsidRPr="00256C04">
        <w:rPr>
          <w:rFonts w:ascii="Calibri" w:hAnsi="Calibri" w:cs="Calibri"/>
          <w:b/>
          <w:bCs/>
          <w:sz w:val="28"/>
          <w:szCs w:val="28"/>
          <w:lang w:val="en-GB"/>
        </w:rPr>
        <w:t xml:space="preserve">in the age of </w:t>
      </w:r>
      <w:r w:rsidR="00720E13">
        <w:rPr>
          <w:rFonts w:ascii="Calibri" w:hAnsi="Calibri" w:cs="Calibri"/>
          <w:b/>
          <w:bCs/>
          <w:sz w:val="28"/>
          <w:szCs w:val="28"/>
          <w:lang w:val="en-GB"/>
        </w:rPr>
        <w:t>crisis</w:t>
      </w:r>
    </w:p>
    <w:p w14:paraId="20F08C56" w14:textId="73024D9E" w:rsidR="00F4189C" w:rsidRDefault="00F4189C" w:rsidP="00F4189C">
      <w:pPr>
        <w:jc w:val="center"/>
        <w:rPr>
          <w:rFonts w:ascii="Calibri" w:hAnsi="Calibri" w:cs="Calibri"/>
          <w:b/>
          <w:bCs/>
          <w:lang w:val="en-GB"/>
        </w:rPr>
      </w:pPr>
      <w:r>
        <w:rPr>
          <w:rFonts w:ascii="Calibri" w:hAnsi="Calibri" w:cs="Calibri"/>
          <w:b/>
          <w:bCs/>
          <w:lang w:val="en-GB"/>
        </w:rPr>
        <w:t xml:space="preserve">Joseph </w:t>
      </w:r>
      <w:proofErr w:type="spellStart"/>
      <w:r>
        <w:rPr>
          <w:rFonts w:ascii="Calibri" w:hAnsi="Calibri" w:cs="Calibri"/>
          <w:b/>
          <w:bCs/>
          <w:lang w:val="en-GB"/>
        </w:rPr>
        <w:t>DesJardins</w:t>
      </w:r>
      <w:proofErr w:type="spellEnd"/>
      <w:r w:rsidR="00720E13">
        <w:rPr>
          <w:rFonts w:ascii="Calibri" w:hAnsi="Calibri" w:cs="Calibri"/>
          <w:b/>
          <w:bCs/>
          <w:lang w:val="en-GB"/>
        </w:rPr>
        <w:t xml:space="preserve">, </w:t>
      </w:r>
      <w:r>
        <w:rPr>
          <w:rFonts w:ascii="Calibri" w:hAnsi="Calibri" w:cs="Calibri"/>
          <w:b/>
          <w:bCs/>
          <w:lang w:val="en-GB"/>
        </w:rPr>
        <w:t xml:space="preserve">Patricia H. </w:t>
      </w:r>
      <w:proofErr w:type="spellStart"/>
      <w:r>
        <w:rPr>
          <w:rFonts w:ascii="Calibri" w:hAnsi="Calibri" w:cs="Calibri"/>
          <w:b/>
          <w:bCs/>
          <w:lang w:val="en-GB"/>
        </w:rPr>
        <w:t>Werhane</w:t>
      </w:r>
      <w:proofErr w:type="spellEnd"/>
      <w:r>
        <w:rPr>
          <w:rFonts w:ascii="Calibri" w:hAnsi="Calibri" w:cs="Calibri"/>
          <w:b/>
          <w:bCs/>
          <w:lang w:val="en-GB"/>
        </w:rPr>
        <w:t xml:space="preserve">, </w:t>
      </w:r>
      <w:r w:rsidR="00720E13">
        <w:rPr>
          <w:rFonts w:ascii="Calibri" w:hAnsi="Calibri" w:cs="Calibri"/>
          <w:b/>
          <w:bCs/>
          <w:lang w:val="en-GB"/>
        </w:rPr>
        <w:t xml:space="preserve">Michael S. Aßländer </w:t>
      </w:r>
      <w:r>
        <w:rPr>
          <w:rFonts w:ascii="Calibri" w:hAnsi="Calibri" w:cs="Calibri"/>
          <w:b/>
          <w:bCs/>
          <w:lang w:val="en-GB"/>
        </w:rPr>
        <w:t>Panel organizers</w:t>
      </w:r>
    </w:p>
    <w:p w14:paraId="73AB5C2A" w14:textId="62B3B435" w:rsidR="005A7212" w:rsidRDefault="005A7212" w:rsidP="00F4189C">
      <w:pPr>
        <w:jc w:val="center"/>
        <w:rPr>
          <w:rFonts w:ascii="Calibri" w:hAnsi="Calibri" w:cs="Calibri"/>
          <w:b/>
          <w:bCs/>
          <w:lang w:val="en-GB"/>
        </w:rPr>
      </w:pPr>
      <w:r>
        <w:rPr>
          <w:rFonts w:ascii="Calibri" w:hAnsi="Calibri" w:cs="Calibri"/>
          <w:b/>
          <w:bCs/>
          <w:lang w:val="en-GB"/>
        </w:rPr>
        <w:t xml:space="preserve">Contact person: Patricia Werhane, </w:t>
      </w:r>
      <w:hyperlink r:id="rId7" w:history="1">
        <w:r w:rsidRPr="0083556A">
          <w:rPr>
            <w:rStyle w:val="Hyperlink"/>
            <w:rFonts w:ascii="Calibri" w:hAnsi="Calibri" w:cs="Calibri"/>
            <w:b/>
            <w:bCs/>
            <w:lang w:val="en-GB"/>
          </w:rPr>
          <w:t>pwerhane@depaul.edu</w:t>
        </w:r>
      </w:hyperlink>
      <w:r>
        <w:rPr>
          <w:rFonts w:ascii="Calibri" w:hAnsi="Calibri" w:cs="Calibri"/>
          <w:b/>
          <w:bCs/>
          <w:lang w:val="en-GB"/>
        </w:rPr>
        <w:t xml:space="preserve"> or telephone: 1</w:t>
      </w:r>
      <w:r w:rsidR="00F4766C">
        <w:rPr>
          <w:rFonts w:ascii="Calibri" w:hAnsi="Calibri" w:cs="Calibri"/>
          <w:b/>
          <w:bCs/>
          <w:lang w:val="en-GB"/>
        </w:rPr>
        <w:t>-</w:t>
      </w:r>
      <w:r>
        <w:rPr>
          <w:rFonts w:ascii="Calibri" w:hAnsi="Calibri" w:cs="Calibri"/>
          <w:b/>
          <w:bCs/>
          <w:lang w:val="en-GB"/>
        </w:rPr>
        <w:t>434 466 4840</w:t>
      </w:r>
    </w:p>
    <w:p w14:paraId="22389A3B" w14:textId="17031FA8" w:rsidR="001B6F85" w:rsidRDefault="00D32C29" w:rsidP="00F4189C">
      <w:pPr>
        <w:jc w:val="center"/>
        <w:rPr>
          <w:rFonts w:ascii="Calibri" w:hAnsi="Calibri" w:cs="Calibri"/>
          <w:b/>
          <w:bCs/>
          <w:lang w:val="en-GB"/>
        </w:rPr>
      </w:pPr>
      <w:r>
        <w:rPr>
          <w:rFonts w:ascii="Calibri" w:hAnsi="Calibri" w:cs="Calibri"/>
          <w:b/>
          <w:bCs/>
          <w:lang w:val="en-GB"/>
        </w:rPr>
        <w:t xml:space="preserve">Joint EBEN/SBE </w:t>
      </w:r>
      <w:r w:rsidR="00720E13">
        <w:rPr>
          <w:rFonts w:ascii="Calibri" w:hAnsi="Calibri" w:cs="Calibri"/>
          <w:b/>
          <w:bCs/>
          <w:lang w:val="en-GB"/>
        </w:rPr>
        <w:t>Workshop Series</w:t>
      </w:r>
      <w:r w:rsidR="006846FC">
        <w:rPr>
          <w:rFonts w:ascii="Calibri" w:hAnsi="Calibri" w:cs="Calibri"/>
          <w:b/>
          <w:bCs/>
          <w:lang w:val="en-GB"/>
        </w:rPr>
        <w:t xml:space="preserve">, </w:t>
      </w:r>
      <w:r w:rsidR="00A96030">
        <w:rPr>
          <w:rFonts w:ascii="Calibri" w:hAnsi="Calibri" w:cs="Calibri"/>
          <w:b/>
          <w:bCs/>
          <w:lang w:val="en-GB"/>
        </w:rPr>
        <w:t xml:space="preserve">Friday, </w:t>
      </w:r>
      <w:r w:rsidR="001B6F85">
        <w:rPr>
          <w:rFonts w:ascii="Calibri" w:hAnsi="Calibri" w:cs="Calibri"/>
          <w:b/>
          <w:bCs/>
          <w:lang w:val="en-GB"/>
        </w:rPr>
        <w:t>14</w:t>
      </w:r>
      <w:r w:rsidR="001B6F85" w:rsidRPr="001B6F85">
        <w:rPr>
          <w:rFonts w:ascii="Calibri" w:hAnsi="Calibri" w:cs="Calibri"/>
          <w:b/>
          <w:bCs/>
          <w:vertAlign w:val="superscript"/>
          <w:lang w:val="en-GB"/>
        </w:rPr>
        <w:t>th</w:t>
      </w:r>
      <w:r w:rsidR="001B6F85">
        <w:rPr>
          <w:rFonts w:ascii="Calibri" w:hAnsi="Calibri" w:cs="Calibri"/>
          <w:b/>
          <w:bCs/>
          <w:lang w:val="en-GB"/>
        </w:rPr>
        <w:t xml:space="preserve"> of May 2021</w:t>
      </w:r>
      <w:r>
        <w:rPr>
          <w:rFonts w:ascii="Calibri" w:hAnsi="Calibri" w:cs="Calibri"/>
          <w:b/>
          <w:bCs/>
          <w:lang w:val="en-GB"/>
        </w:rPr>
        <w:t xml:space="preserve">, </w:t>
      </w:r>
      <w:r w:rsidR="001B6F85">
        <w:rPr>
          <w:rFonts w:ascii="Calibri" w:hAnsi="Calibri" w:cs="Calibri"/>
          <w:b/>
          <w:bCs/>
          <w:lang w:val="en-GB"/>
        </w:rPr>
        <w:t>3.00</w:t>
      </w:r>
      <w:r w:rsidR="00A96030">
        <w:rPr>
          <w:rFonts w:ascii="Calibri" w:hAnsi="Calibri" w:cs="Calibri"/>
          <w:b/>
          <w:bCs/>
          <w:lang w:val="en-GB"/>
        </w:rPr>
        <w:t xml:space="preserve"> p.m.</w:t>
      </w:r>
      <w:r w:rsidR="001B6F85">
        <w:rPr>
          <w:rFonts w:ascii="Calibri" w:hAnsi="Calibri" w:cs="Calibri"/>
          <w:b/>
          <w:bCs/>
          <w:lang w:val="en-GB"/>
        </w:rPr>
        <w:t xml:space="preserve"> – </w:t>
      </w:r>
      <w:r w:rsidR="0088056B">
        <w:rPr>
          <w:rFonts w:ascii="Calibri" w:hAnsi="Calibri" w:cs="Calibri"/>
          <w:b/>
          <w:bCs/>
          <w:lang w:val="en-GB"/>
        </w:rPr>
        <w:t>6</w:t>
      </w:r>
      <w:r>
        <w:rPr>
          <w:rFonts w:ascii="Calibri" w:hAnsi="Calibri" w:cs="Calibri"/>
          <w:b/>
          <w:bCs/>
          <w:lang w:val="en-GB"/>
        </w:rPr>
        <w:t xml:space="preserve">.00 </w:t>
      </w:r>
      <w:r w:rsidR="00A96030">
        <w:rPr>
          <w:rFonts w:ascii="Calibri" w:hAnsi="Calibri" w:cs="Calibri"/>
          <w:b/>
          <w:bCs/>
          <w:lang w:val="en-GB"/>
        </w:rPr>
        <w:t>p.m.</w:t>
      </w:r>
      <w:r>
        <w:rPr>
          <w:rFonts w:ascii="Calibri" w:hAnsi="Calibri" w:cs="Calibri"/>
          <w:b/>
          <w:bCs/>
          <w:lang w:val="en-GB"/>
        </w:rPr>
        <w:t xml:space="preserve"> (C</w:t>
      </w:r>
      <w:r w:rsidR="001A62F2">
        <w:rPr>
          <w:rFonts w:ascii="Calibri" w:hAnsi="Calibri" w:cs="Calibri"/>
          <w:b/>
          <w:bCs/>
          <w:lang w:val="en-GB"/>
        </w:rPr>
        <w:t>E</w:t>
      </w:r>
      <w:r>
        <w:rPr>
          <w:rFonts w:ascii="Calibri" w:hAnsi="Calibri" w:cs="Calibri"/>
          <w:b/>
          <w:bCs/>
          <w:lang w:val="en-GB"/>
        </w:rPr>
        <w:t>T)</w:t>
      </w:r>
    </w:p>
    <w:p w14:paraId="5FBB59B7" w14:textId="5DC7E949" w:rsidR="00F4189C" w:rsidRDefault="00F4189C" w:rsidP="00F4189C">
      <w:pPr>
        <w:jc w:val="center"/>
        <w:rPr>
          <w:rFonts w:ascii="Calibri" w:hAnsi="Calibri" w:cs="Calibri"/>
          <w:b/>
          <w:bCs/>
          <w:lang w:val="en-GB"/>
        </w:rPr>
      </w:pPr>
    </w:p>
    <w:p w14:paraId="711F181B" w14:textId="350CD01C" w:rsidR="001B6F85" w:rsidRPr="001B6F85" w:rsidRDefault="001B6F85" w:rsidP="001B6F85">
      <w:pPr>
        <w:jc w:val="center"/>
        <w:rPr>
          <w:rFonts w:ascii="Calibri" w:hAnsi="Calibri" w:cs="Calibri"/>
          <w:b/>
          <w:bCs/>
          <w:lang w:val="en-GB"/>
        </w:rPr>
      </w:pPr>
      <w:proofErr w:type="gramStart"/>
      <w:r w:rsidRPr="001B6F85">
        <w:rPr>
          <w:rFonts w:ascii="Calibri" w:hAnsi="Calibri" w:cs="Calibri"/>
          <w:b/>
          <w:bCs/>
          <w:lang w:val="en-GB"/>
        </w:rPr>
        <w:t>Zoom-Meeting</w:t>
      </w:r>
      <w:proofErr w:type="gramEnd"/>
    </w:p>
    <w:p w14:paraId="50ECC00A" w14:textId="77777777" w:rsidR="001B6F85" w:rsidRPr="001B6F85" w:rsidRDefault="001B6F85" w:rsidP="001B6F85">
      <w:pPr>
        <w:jc w:val="center"/>
        <w:rPr>
          <w:rFonts w:ascii="Calibri" w:hAnsi="Calibri" w:cs="Calibri"/>
          <w:b/>
          <w:bCs/>
          <w:lang w:val="en-GB"/>
        </w:rPr>
      </w:pPr>
      <w:r w:rsidRPr="001B6F85">
        <w:rPr>
          <w:rFonts w:ascii="Calibri" w:hAnsi="Calibri" w:cs="Calibri"/>
          <w:b/>
          <w:bCs/>
          <w:lang w:val="en-GB"/>
        </w:rPr>
        <w:t>https://tu-dresden.zoom.us/j/88189142834?pwd=Znp1cjZoa1NNcXVUVFd1eUM2dlpiZz09</w:t>
      </w:r>
    </w:p>
    <w:p w14:paraId="25901FC5" w14:textId="77777777" w:rsidR="001B6F85" w:rsidRPr="001B6F85" w:rsidRDefault="001B6F85" w:rsidP="001B6F85">
      <w:pPr>
        <w:jc w:val="center"/>
        <w:rPr>
          <w:rFonts w:ascii="Calibri" w:hAnsi="Calibri" w:cs="Calibri"/>
          <w:b/>
          <w:bCs/>
          <w:lang w:val="en-GB"/>
        </w:rPr>
      </w:pPr>
    </w:p>
    <w:p w14:paraId="251F7DC4" w14:textId="77777777" w:rsidR="001B6F85" w:rsidRPr="001B6F85" w:rsidRDefault="001B6F85" w:rsidP="001B6F85">
      <w:pPr>
        <w:jc w:val="center"/>
        <w:rPr>
          <w:rFonts w:ascii="Calibri" w:hAnsi="Calibri" w:cs="Calibri"/>
          <w:b/>
          <w:bCs/>
          <w:lang w:val="en-GB"/>
        </w:rPr>
      </w:pPr>
      <w:r w:rsidRPr="001B6F85">
        <w:rPr>
          <w:rFonts w:ascii="Calibri" w:hAnsi="Calibri" w:cs="Calibri"/>
          <w:b/>
          <w:bCs/>
          <w:lang w:val="en-GB"/>
        </w:rPr>
        <w:t>Meeting-ID: 881 8914 2834</w:t>
      </w:r>
    </w:p>
    <w:p w14:paraId="594D8EFA" w14:textId="4428A0B2" w:rsidR="001B6F85" w:rsidRDefault="001B6F85" w:rsidP="001B6F85">
      <w:pPr>
        <w:jc w:val="center"/>
        <w:rPr>
          <w:rFonts w:ascii="Calibri" w:hAnsi="Calibri" w:cs="Calibri"/>
          <w:b/>
          <w:bCs/>
          <w:lang w:val="en-GB"/>
        </w:rPr>
      </w:pPr>
      <w:proofErr w:type="spellStart"/>
      <w:r w:rsidRPr="001B6F85">
        <w:rPr>
          <w:rFonts w:ascii="Calibri" w:hAnsi="Calibri" w:cs="Calibri"/>
          <w:b/>
          <w:bCs/>
          <w:lang w:val="en-GB"/>
        </w:rPr>
        <w:t>Kenncode</w:t>
      </w:r>
      <w:proofErr w:type="spellEnd"/>
      <w:r w:rsidRPr="001B6F85">
        <w:rPr>
          <w:rFonts w:ascii="Calibri" w:hAnsi="Calibri" w:cs="Calibri"/>
          <w:b/>
          <w:bCs/>
          <w:lang w:val="en-GB"/>
        </w:rPr>
        <w:t>: 6b*</w:t>
      </w:r>
      <w:proofErr w:type="spellStart"/>
      <w:r w:rsidRPr="001B6F85">
        <w:rPr>
          <w:rFonts w:ascii="Calibri" w:hAnsi="Calibri" w:cs="Calibri"/>
          <w:b/>
          <w:bCs/>
          <w:lang w:val="en-GB"/>
        </w:rPr>
        <w:t>wDTmP</w:t>
      </w:r>
      <w:proofErr w:type="spellEnd"/>
    </w:p>
    <w:p w14:paraId="56FD4286" w14:textId="77777777" w:rsidR="001B6F85" w:rsidRPr="00F4189C" w:rsidRDefault="001B6F85" w:rsidP="00F4189C">
      <w:pPr>
        <w:jc w:val="center"/>
        <w:rPr>
          <w:rFonts w:ascii="Calibri" w:hAnsi="Calibri" w:cs="Calibri"/>
          <w:b/>
          <w:bCs/>
          <w:lang w:val="en-GB"/>
        </w:rPr>
      </w:pPr>
    </w:p>
    <w:p w14:paraId="0EF8FBCE" w14:textId="77777777" w:rsidR="00F2697A" w:rsidRDefault="00F2697A" w:rsidP="00A8049A">
      <w:pPr>
        <w:spacing w:after="240"/>
        <w:jc w:val="both"/>
        <w:rPr>
          <w:rFonts w:ascii="Calibri" w:hAnsi="Calibri" w:cs="Calibri"/>
          <w:lang w:val="en-GB"/>
        </w:rPr>
      </w:pPr>
      <w:r>
        <w:rPr>
          <w:rFonts w:ascii="Calibri" w:hAnsi="Calibri" w:cs="Calibri"/>
          <w:lang w:val="en-GB"/>
        </w:rPr>
        <w:t xml:space="preserve">Our research question to </w:t>
      </w:r>
      <w:proofErr w:type="gramStart"/>
      <w:r>
        <w:rPr>
          <w:rFonts w:ascii="Calibri" w:hAnsi="Calibri" w:cs="Calibri"/>
          <w:lang w:val="en-GB"/>
        </w:rPr>
        <w:t>be considered</w:t>
      </w:r>
      <w:proofErr w:type="gramEnd"/>
      <w:r>
        <w:rPr>
          <w:rFonts w:ascii="Calibri" w:hAnsi="Calibri" w:cs="Calibri"/>
          <w:lang w:val="en-GB"/>
        </w:rPr>
        <w:t xml:space="preserve"> by this panel is: “What happens to political economy when the growth assumption that was built into classical economics gets replaced by a model of sustainable development?” </w:t>
      </w:r>
    </w:p>
    <w:p w14:paraId="4C366B46" w14:textId="1719CFD4" w:rsidR="00F2697A" w:rsidRDefault="00F2697A" w:rsidP="00A8049A">
      <w:pPr>
        <w:spacing w:after="240"/>
        <w:jc w:val="both"/>
        <w:rPr>
          <w:rFonts w:ascii="Calibri" w:hAnsi="Calibri" w:cs="Calibri"/>
          <w:lang w:val="en-GB"/>
        </w:rPr>
      </w:pPr>
      <w:r>
        <w:rPr>
          <w:rFonts w:ascii="Calibri" w:hAnsi="Calibri" w:cs="Calibri"/>
          <w:lang w:val="en-GB"/>
        </w:rPr>
        <w:t>Much of the 20</w:t>
      </w:r>
      <w:r w:rsidRPr="003D111A">
        <w:rPr>
          <w:rFonts w:ascii="Calibri" w:hAnsi="Calibri" w:cs="Calibri"/>
          <w:vertAlign w:val="superscript"/>
          <w:lang w:val="en-GB"/>
        </w:rPr>
        <w:t>th</w:t>
      </w:r>
      <w:r>
        <w:rPr>
          <w:rFonts w:ascii="Calibri" w:hAnsi="Calibri" w:cs="Calibri"/>
          <w:lang w:val="en-GB"/>
        </w:rPr>
        <w:t xml:space="preserve"> century literature on sustainable development structured that dialogue through a framework of classical economics where sustainable development could be justified only if a cost/benefit analysis of sustainable development programs produced positive financial results. However, since the coronavirus pandemic, we are beginning to</w:t>
      </w:r>
      <w:r w:rsidR="00A8049A">
        <w:rPr>
          <w:rFonts w:ascii="Calibri" w:hAnsi="Calibri" w:cs="Calibri"/>
          <w:lang w:val="en-GB"/>
        </w:rPr>
        <w:t xml:space="preserve"> see a shift in that thinking. </w:t>
      </w:r>
      <w:r>
        <w:rPr>
          <w:rFonts w:ascii="Calibri" w:hAnsi="Calibri" w:cs="Calibri"/>
          <w:lang w:val="en-GB"/>
        </w:rPr>
        <w:t>The current economic recession created by global business closures, a retreat from a model of relentless economic growth, the actual improvement of the environment, and reduction of energy use, has forced us into rethinking how development could be sustainable and viable without being dependent on economic growth and the endless pursuit of positive economic returns.</w:t>
      </w:r>
    </w:p>
    <w:p w14:paraId="39E68CA5" w14:textId="6907B173" w:rsidR="0010119A" w:rsidRDefault="00F2697A" w:rsidP="00A8049A">
      <w:pPr>
        <w:spacing w:after="240"/>
        <w:jc w:val="both"/>
        <w:rPr>
          <w:rFonts w:ascii="Calibri" w:hAnsi="Calibri" w:cs="Calibri"/>
          <w:lang w:val="en-GB"/>
        </w:rPr>
      </w:pPr>
      <w:r>
        <w:rPr>
          <w:rFonts w:ascii="Calibri" w:hAnsi="Calibri" w:cs="Calibri"/>
          <w:lang w:val="en-GB"/>
        </w:rPr>
        <w:t>This panel will explore these issues through both revisiting some elements of the history of political economy that form the foundation of classical economics and a more exploratory idea of sustainabl</w:t>
      </w:r>
      <w:r w:rsidR="00A8049A">
        <w:rPr>
          <w:rFonts w:ascii="Calibri" w:hAnsi="Calibri" w:cs="Calibri"/>
          <w:lang w:val="en-GB"/>
        </w:rPr>
        <w:t xml:space="preserve">e development and contemporary </w:t>
      </w:r>
      <w:r>
        <w:rPr>
          <w:rFonts w:ascii="Calibri" w:hAnsi="Calibri" w:cs="Calibri"/>
          <w:lang w:val="en-GB"/>
        </w:rPr>
        <w:t>analyses of the ethical, political, ecological and financial impacts or pursuing or ignoring sustainable development</w:t>
      </w:r>
      <w:r w:rsidR="00A8049A">
        <w:rPr>
          <w:rFonts w:ascii="Calibri" w:hAnsi="Calibri" w:cs="Calibri"/>
          <w:lang w:val="en-GB"/>
        </w:rPr>
        <w:t xml:space="preserve">. </w:t>
      </w:r>
      <w:r w:rsidR="0010119A">
        <w:rPr>
          <w:rFonts w:ascii="Calibri" w:hAnsi="Calibri" w:cs="Calibri"/>
          <w:lang w:val="en-GB"/>
        </w:rPr>
        <w:t xml:space="preserve">While this panel </w:t>
      </w:r>
      <w:r>
        <w:rPr>
          <w:rFonts w:ascii="Calibri" w:hAnsi="Calibri" w:cs="Calibri"/>
          <w:lang w:val="en-GB"/>
        </w:rPr>
        <w:t>may not reach</w:t>
      </w:r>
      <w:r w:rsidR="0010119A">
        <w:rPr>
          <w:rFonts w:ascii="Calibri" w:hAnsi="Calibri" w:cs="Calibri"/>
          <w:lang w:val="en-GB"/>
        </w:rPr>
        <w:t xml:space="preserve"> definitive answers to these issues, it will explore many dimensions of the theme</w:t>
      </w:r>
      <w:r>
        <w:rPr>
          <w:rFonts w:ascii="Calibri" w:hAnsi="Calibri" w:cs="Calibri"/>
          <w:lang w:val="en-GB"/>
        </w:rPr>
        <w:t xml:space="preserve"> and encourage conversations to add to this dialogue.</w:t>
      </w:r>
    </w:p>
    <w:p w14:paraId="4E7486FC" w14:textId="77777777" w:rsidR="00A96030" w:rsidRDefault="00A96030" w:rsidP="00A8049A">
      <w:pPr>
        <w:spacing w:after="0"/>
        <w:jc w:val="both"/>
        <w:rPr>
          <w:rFonts w:ascii="Calibri" w:hAnsi="Calibri" w:cs="Calibri"/>
          <w:lang w:val="en-GB"/>
        </w:rPr>
      </w:pPr>
    </w:p>
    <w:p w14:paraId="18EA75A4" w14:textId="77777777" w:rsidR="00A96030" w:rsidRDefault="00A96030" w:rsidP="00A8049A">
      <w:pPr>
        <w:spacing w:after="0"/>
        <w:jc w:val="both"/>
        <w:rPr>
          <w:rFonts w:ascii="Calibri" w:hAnsi="Calibri" w:cs="Calibri"/>
          <w:lang w:val="en-GB"/>
        </w:rPr>
      </w:pPr>
    </w:p>
    <w:p w14:paraId="762FB503" w14:textId="77777777" w:rsidR="00A96030" w:rsidRDefault="00A96030" w:rsidP="00A8049A">
      <w:pPr>
        <w:spacing w:after="0"/>
        <w:jc w:val="both"/>
        <w:rPr>
          <w:rFonts w:ascii="Calibri" w:hAnsi="Calibri" w:cs="Calibri"/>
          <w:lang w:val="en-GB"/>
        </w:rPr>
      </w:pPr>
    </w:p>
    <w:p w14:paraId="79012295" w14:textId="77777777" w:rsidR="00A96030" w:rsidRDefault="00A96030" w:rsidP="00A8049A">
      <w:pPr>
        <w:spacing w:after="0"/>
        <w:jc w:val="both"/>
        <w:rPr>
          <w:rFonts w:ascii="Calibri" w:hAnsi="Calibri" w:cs="Calibri"/>
          <w:lang w:val="en-GB"/>
        </w:rPr>
      </w:pPr>
    </w:p>
    <w:p w14:paraId="69ACF87C" w14:textId="77777777" w:rsidR="00A96030" w:rsidRDefault="00A96030" w:rsidP="00A8049A">
      <w:pPr>
        <w:spacing w:after="0"/>
        <w:jc w:val="both"/>
        <w:rPr>
          <w:rFonts w:ascii="Calibri" w:hAnsi="Calibri" w:cs="Calibri"/>
          <w:lang w:val="en-GB"/>
        </w:rPr>
      </w:pPr>
    </w:p>
    <w:p w14:paraId="3AA2D80E" w14:textId="3B98A2DE" w:rsidR="00D76F86" w:rsidRDefault="003D111A" w:rsidP="00A8049A">
      <w:pPr>
        <w:spacing w:after="0"/>
        <w:jc w:val="both"/>
        <w:rPr>
          <w:rFonts w:ascii="Calibri" w:hAnsi="Calibri" w:cs="Calibri"/>
          <w:lang w:val="en-GB"/>
        </w:rPr>
      </w:pPr>
      <w:r>
        <w:rPr>
          <w:rFonts w:ascii="Calibri" w:hAnsi="Calibri" w:cs="Calibri"/>
          <w:lang w:val="en-GB"/>
        </w:rPr>
        <w:lastRenderedPageBreak/>
        <w:t xml:space="preserve">Our </w:t>
      </w:r>
      <w:proofErr w:type="spellStart"/>
      <w:r>
        <w:rPr>
          <w:rFonts w:ascii="Calibri" w:hAnsi="Calibri" w:cs="Calibri"/>
          <w:lang w:val="en-GB"/>
        </w:rPr>
        <w:t>panelist</w:t>
      </w:r>
      <w:r w:rsidR="00D76F86">
        <w:rPr>
          <w:rFonts w:ascii="Calibri" w:hAnsi="Calibri" w:cs="Calibri"/>
          <w:lang w:val="en-GB"/>
        </w:rPr>
        <w:t>s</w:t>
      </w:r>
      <w:proofErr w:type="spellEnd"/>
      <w:r w:rsidR="00A8049A">
        <w:rPr>
          <w:rFonts w:ascii="Calibri" w:hAnsi="Calibri" w:cs="Calibri"/>
          <w:lang w:val="en-GB"/>
        </w:rPr>
        <w:t xml:space="preserve"> include:</w:t>
      </w:r>
    </w:p>
    <w:p w14:paraId="253F5B83" w14:textId="77777777" w:rsidR="00A8049A" w:rsidRDefault="00A8049A" w:rsidP="00A8049A">
      <w:pPr>
        <w:spacing w:after="0"/>
        <w:jc w:val="both"/>
        <w:rPr>
          <w:rFonts w:ascii="Calibri" w:hAnsi="Calibri" w:cs="Calibri"/>
          <w:lang w:val="en-GB"/>
        </w:rPr>
      </w:pPr>
    </w:p>
    <w:p w14:paraId="5BF10D76" w14:textId="3E3F5333" w:rsidR="0010119A" w:rsidRDefault="00A8049A" w:rsidP="00A8049A">
      <w:pPr>
        <w:spacing w:after="0"/>
        <w:jc w:val="both"/>
        <w:rPr>
          <w:rFonts w:ascii="Calibri" w:hAnsi="Calibri" w:cs="Calibri"/>
          <w:lang w:val="en-GB"/>
        </w:rPr>
      </w:pPr>
      <w:r>
        <w:rPr>
          <w:rFonts w:ascii="Calibri" w:hAnsi="Calibri" w:cs="Calibri"/>
          <w:lang w:val="en-GB"/>
        </w:rPr>
        <w:t>PRESENTERS:</w:t>
      </w:r>
    </w:p>
    <w:p w14:paraId="1E678DD7" w14:textId="77777777" w:rsidR="00A8049A" w:rsidRDefault="00A8049A" w:rsidP="00A8049A">
      <w:pPr>
        <w:spacing w:after="0"/>
        <w:jc w:val="both"/>
        <w:rPr>
          <w:rFonts w:ascii="Calibri" w:hAnsi="Calibri" w:cs="Calibri"/>
          <w:lang w:val="en-GB"/>
        </w:rPr>
      </w:pPr>
    </w:p>
    <w:p w14:paraId="42B39E19" w14:textId="0B9C0E01" w:rsidR="00A96030" w:rsidRDefault="00A96030" w:rsidP="00A8049A">
      <w:pPr>
        <w:spacing w:after="0"/>
        <w:jc w:val="both"/>
        <w:rPr>
          <w:rFonts w:ascii="Calibri" w:hAnsi="Calibri" w:cs="Calibri"/>
          <w:b/>
          <w:bCs/>
          <w:lang w:val="en-GB"/>
        </w:rPr>
      </w:pPr>
      <w:r>
        <w:rPr>
          <w:rFonts w:ascii="Calibri" w:hAnsi="Calibri" w:cs="Calibri"/>
          <w:b/>
          <w:bCs/>
          <w:lang w:val="en-GB"/>
        </w:rPr>
        <w:t>Friday, 14</w:t>
      </w:r>
      <w:r w:rsidRPr="00A96030">
        <w:rPr>
          <w:rFonts w:ascii="Calibri" w:hAnsi="Calibri" w:cs="Calibri"/>
          <w:b/>
          <w:bCs/>
          <w:vertAlign w:val="superscript"/>
          <w:lang w:val="en-GB"/>
        </w:rPr>
        <w:t>th</w:t>
      </w:r>
      <w:r>
        <w:rPr>
          <w:rFonts w:ascii="Calibri" w:hAnsi="Calibri" w:cs="Calibri"/>
          <w:b/>
          <w:bCs/>
          <w:lang w:val="en-GB"/>
        </w:rPr>
        <w:t xml:space="preserve"> of May 2021, 3.00 – 3.30 p.m.</w:t>
      </w:r>
      <w:r w:rsidR="001A62F2">
        <w:rPr>
          <w:rFonts w:ascii="Calibri" w:hAnsi="Calibri" w:cs="Calibri"/>
          <w:b/>
          <w:bCs/>
          <w:lang w:val="en-GB"/>
        </w:rPr>
        <w:t xml:space="preserve"> (</w:t>
      </w:r>
      <w:r>
        <w:rPr>
          <w:rFonts w:ascii="Calibri" w:hAnsi="Calibri" w:cs="Calibri"/>
          <w:b/>
          <w:bCs/>
          <w:lang w:val="en-GB"/>
        </w:rPr>
        <w:t>C</w:t>
      </w:r>
      <w:r w:rsidR="001A62F2">
        <w:rPr>
          <w:rFonts w:ascii="Calibri" w:hAnsi="Calibri" w:cs="Calibri"/>
          <w:b/>
          <w:bCs/>
          <w:lang w:val="en-GB"/>
        </w:rPr>
        <w:t>E</w:t>
      </w:r>
      <w:r>
        <w:rPr>
          <w:rFonts w:ascii="Calibri" w:hAnsi="Calibri" w:cs="Calibri"/>
          <w:b/>
          <w:bCs/>
          <w:lang w:val="en-GB"/>
        </w:rPr>
        <w:t>T)</w:t>
      </w:r>
    </w:p>
    <w:p w14:paraId="75D760B0" w14:textId="26591627" w:rsidR="0010119A" w:rsidRDefault="003D111A" w:rsidP="00A8049A">
      <w:pPr>
        <w:spacing w:after="0"/>
        <w:jc w:val="both"/>
        <w:rPr>
          <w:rFonts w:ascii="Calibri" w:hAnsi="Calibri" w:cs="Calibri"/>
          <w:lang w:val="en-GB"/>
        </w:rPr>
      </w:pPr>
      <w:r w:rsidRPr="00927F33">
        <w:rPr>
          <w:rFonts w:ascii="Calibri" w:hAnsi="Calibri" w:cs="Calibri"/>
          <w:b/>
          <w:bCs/>
          <w:lang w:val="en-GB"/>
        </w:rPr>
        <w:t xml:space="preserve">Professor Joseph </w:t>
      </w:r>
      <w:proofErr w:type="spellStart"/>
      <w:r w:rsidRPr="00927F33">
        <w:rPr>
          <w:rFonts w:ascii="Calibri" w:hAnsi="Calibri" w:cs="Calibri"/>
          <w:b/>
          <w:bCs/>
          <w:lang w:val="en-GB"/>
        </w:rPr>
        <w:t>DesJardin</w:t>
      </w:r>
      <w:r w:rsidR="007D5B88" w:rsidRPr="00927F33">
        <w:rPr>
          <w:rFonts w:ascii="Calibri" w:hAnsi="Calibri" w:cs="Calibri"/>
          <w:b/>
          <w:bCs/>
          <w:lang w:val="en-GB"/>
        </w:rPr>
        <w:t>s</w:t>
      </w:r>
      <w:proofErr w:type="spellEnd"/>
      <w:r>
        <w:rPr>
          <w:rFonts w:ascii="Calibri" w:hAnsi="Calibri" w:cs="Calibri"/>
          <w:lang w:val="en-GB"/>
        </w:rPr>
        <w:t xml:space="preserve">, </w:t>
      </w:r>
      <w:r w:rsidR="007D5B88">
        <w:rPr>
          <w:rFonts w:ascii="Calibri" w:hAnsi="Calibri" w:cs="Calibri"/>
          <w:lang w:val="en-GB"/>
        </w:rPr>
        <w:t>St. Benedict’s University, USA</w:t>
      </w:r>
      <w:r w:rsidR="00EC1A70">
        <w:rPr>
          <w:rFonts w:ascii="Calibri" w:hAnsi="Calibri" w:cs="Calibri"/>
          <w:lang w:val="en-GB"/>
        </w:rPr>
        <w:t>.</w:t>
      </w:r>
      <w:r w:rsidR="00D76F86">
        <w:rPr>
          <w:rFonts w:ascii="Calibri" w:hAnsi="Calibri" w:cs="Calibri"/>
          <w:lang w:val="en-GB"/>
        </w:rPr>
        <w:t xml:space="preserve"> Professor of philosophy, and author and expert in environmental sustainability.</w:t>
      </w:r>
      <w:r w:rsidR="0010119A">
        <w:rPr>
          <w:rFonts w:ascii="Calibri" w:hAnsi="Calibri" w:cs="Calibri"/>
          <w:lang w:val="en-GB"/>
        </w:rPr>
        <w:t xml:space="preserve"> </w:t>
      </w:r>
      <w:r w:rsidR="00F2697A">
        <w:rPr>
          <w:rFonts w:ascii="Calibri" w:hAnsi="Calibri" w:cs="Calibri"/>
          <w:lang w:val="en-GB"/>
        </w:rPr>
        <w:t>(SBE and co-organizer of this panel.)</w:t>
      </w:r>
    </w:p>
    <w:p w14:paraId="52C16472" w14:textId="57C9B649" w:rsidR="0010119A" w:rsidRPr="001878AF" w:rsidRDefault="0010119A" w:rsidP="00A8049A">
      <w:pPr>
        <w:spacing w:before="240" w:after="0"/>
        <w:jc w:val="both"/>
        <w:rPr>
          <w:rFonts w:ascii="Times New Roman" w:eastAsia="Times New Roman" w:hAnsi="Times New Roman" w:cs="Times New Roman"/>
          <w:sz w:val="24"/>
          <w:szCs w:val="24"/>
        </w:rPr>
      </w:pPr>
      <w:r>
        <w:rPr>
          <w:rFonts w:ascii="Calibri" w:hAnsi="Calibri" w:cs="Calibri"/>
          <w:lang w:val="en-GB"/>
        </w:rPr>
        <w:t>ABSTRACT</w:t>
      </w:r>
      <w:r w:rsidR="0060350F">
        <w:rPr>
          <w:rFonts w:ascii="Calibri" w:hAnsi="Calibri" w:cs="Calibri"/>
          <w:lang w:val="en-GB"/>
        </w:rPr>
        <w:t>:</w:t>
      </w:r>
      <w:r>
        <w:rPr>
          <w:rFonts w:ascii="Calibri" w:hAnsi="Calibri" w:cs="Calibri"/>
          <w:lang w:val="en-GB"/>
        </w:rPr>
        <w:t xml:space="preserve"> </w:t>
      </w:r>
      <w:r w:rsidRPr="001878AF">
        <w:rPr>
          <w:rFonts w:ascii="Calibri" w:eastAsia="Times New Roman" w:hAnsi="Calibri" w:cs="Calibri"/>
        </w:rPr>
        <w:t>Political economy, as it evolved during and post- Enlightenment, was an obvious blending of economics and social/political philosophy/ethics</w:t>
      </w:r>
      <w:r w:rsidRPr="001878AF">
        <w:rPr>
          <w:rFonts w:ascii="Wingdings" w:eastAsia="Times New Roman" w:hAnsi="Wingdings" w:cs="Calibri"/>
        </w:rPr>
        <w:t></w:t>
      </w:r>
      <w:r w:rsidRPr="001878AF">
        <w:rPr>
          <w:rFonts w:ascii="Calibri" w:eastAsia="Times New Roman" w:hAnsi="Calibri" w:cs="Calibri"/>
        </w:rPr>
        <w:t xml:space="preserve"> growth-based market economies were a natural fit with the ethics and politics of the liberal individualism of constitutional democracies, utilitarianism etc. Economics and political philosophy grew out of the same philosophical roots.  They really were two </w:t>
      </w:r>
      <w:proofErr w:type="gramStart"/>
      <w:r w:rsidRPr="001878AF">
        <w:rPr>
          <w:rFonts w:ascii="Calibri" w:eastAsia="Times New Roman" w:hAnsi="Calibri" w:cs="Calibri"/>
        </w:rPr>
        <w:t>sides  of</w:t>
      </w:r>
      <w:proofErr w:type="gramEnd"/>
      <w:r w:rsidRPr="001878AF">
        <w:rPr>
          <w:rFonts w:ascii="Calibri" w:eastAsia="Times New Roman" w:hAnsi="Calibri" w:cs="Calibri"/>
        </w:rPr>
        <w:t xml:space="preserve"> the same coin, so of course one should do “political-economy.”   </w:t>
      </w:r>
    </w:p>
    <w:p w14:paraId="603758E8" w14:textId="77777777" w:rsidR="0010119A" w:rsidRPr="001878AF" w:rsidRDefault="0010119A" w:rsidP="00A8049A">
      <w:pPr>
        <w:spacing w:before="120" w:after="0" w:line="240" w:lineRule="auto"/>
        <w:jc w:val="both"/>
        <w:rPr>
          <w:rFonts w:ascii="Times New Roman" w:eastAsia="Times New Roman" w:hAnsi="Times New Roman" w:cs="Times New Roman"/>
          <w:sz w:val="24"/>
          <w:szCs w:val="24"/>
        </w:rPr>
      </w:pPr>
      <w:r w:rsidRPr="001878AF">
        <w:rPr>
          <w:rFonts w:ascii="Calibri" w:eastAsia="Times New Roman" w:hAnsi="Calibri" w:cs="Calibri"/>
        </w:rPr>
        <w:t xml:space="preserve">But, if we follow ecological economists like Robert </w:t>
      </w:r>
      <w:proofErr w:type="spellStart"/>
      <w:r w:rsidRPr="001878AF">
        <w:rPr>
          <w:rFonts w:ascii="Calibri" w:eastAsia="Times New Roman" w:hAnsi="Calibri" w:cs="Calibri"/>
        </w:rPr>
        <w:t>Costanza</w:t>
      </w:r>
      <w:proofErr w:type="spellEnd"/>
      <w:r w:rsidRPr="001878AF">
        <w:rPr>
          <w:rFonts w:ascii="Calibri" w:eastAsia="Times New Roman" w:hAnsi="Calibri" w:cs="Calibri"/>
        </w:rPr>
        <w:t xml:space="preserve">, </w:t>
      </w:r>
      <w:proofErr w:type="spellStart"/>
      <w:r w:rsidRPr="001878AF">
        <w:rPr>
          <w:rFonts w:ascii="Calibri" w:eastAsia="Times New Roman" w:hAnsi="Calibri" w:cs="Calibri"/>
          <w:color w:val="222222"/>
          <w:shd w:val="clear" w:color="auto" w:fill="FFFFFF"/>
        </w:rPr>
        <w:t>Georgescu-Roegen</w:t>
      </w:r>
      <w:proofErr w:type="spellEnd"/>
      <w:r w:rsidRPr="001878AF">
        <w:rPr>
          <w:rFonts w:ascii="Arial" w:eastAsia="Times New Roman" w:hAnsi="Arial" w:cs="Arial"/>
          <w:color w:val="222222"/>
          <w:sz w:val="21"/>
          <w:szCs w:val="21"/>
          <w:shd w:val="clear" w:color="auto" w:fill="FFFFFF"/>
        </w:rPr>
        <w:t xml:space="preserve">, </w:t>
      </w:r>
      <w:r w:rsidRPr="001878AF">
        <w:rPr>
          <w:rFonts w:ascii="Calibri" w:eastAsia="Times New Roman" w:hAnsi="Calibri" w:cs="Calibri"/>
        </w:rPr>
        <w:t>Herman Daly and replace GROWTH with DEVELOPMENT,  (for example, by emphasizing meeting human needs rather than satisfying consumer preferences as the goal of economic activity), do we risk breaking the bonds between economic development and liberal ethics? And, if so, is that a good thing? Or a bad thing?</w:t>
      </w:r>
    </w:p>
    <w:p w14:paraId="1E2EFD67" w14:textId="5D75D844" w:rsidR="0010119A" w:rsidRDefault="0010119A" w:rsidP="00A8049A">
      <w:pPr>
        <w:spacing w:after="0" w:line="240" w:lineRule="auto"/>
        <w:jc w:val="both"/>
        <w:rPr>
          <w:rFonts w:ascii="Calibri" w:hAnsi="Calibri" w:cs="Calibri"/>
          <w:lang w:val="en-GB"/>
        </w:rPr>
      </w:pPr>
      <w:r w:rsidRPr="001878AF">
        <w:rPr>
          <w:rFonts w:ascii="Calibri" w:eastAsia="Times New Roman" w:hAnsi="Calibri" w:cs="Calibri"/>
        </w:rPr>
        <w:t xml:space="preserve">i.e., what is the risk that sustainable development becomes a tool of authoritarian regimes?  i.e., must there be a conceptual </w:t>
      </w:r>
      <w:r>
        <w:rPr>
          <w:rFonts w:ascii="Calibri" w:eastAsia="Times New Roman" w:hAnsi="Calibri" w:cs="Calibri"/>
        </w:rPr>
        <w:t>and</w:t>
      </w:r>
      <w:r w:rsidRPr="001878AF">
        <w:rPr>
          <w:rFonts w:ascii="Calibri" w:eastAsia="Times New Roman" w:hAnsi="Calibri" w:cs="Calibri"/>
        </w:rPr>
        <w:t xml:space="preserve"> ethical connection between the “politics” and the “economics” of “political economy”? </w:t>
      </w:r>
    </w:p>
    <w:p w14:paraId="0B29B1DC" w14:textId="7408E547" w:rsidR="003D111A" w:rsidRDefault="00946CF1" w:rsidP="00A8049A">
      <w:pPr>
        <w:spacing w:after="0"/>
        <w:jc w:val="both"/>
        <w:rPr>
          <w:rFonts w:ascii="Calibri" w:hAnsi="Calibri" w:cs="Calibri"/>
          <w:lang w:val="en-GB"/>
        </w:rPr>
      </w:pPr>
      <w:r>
        <w:rPr>
          <w:rFonts w:ascii="Calibri" w:hAnsi="Calibri" w:cs="Calibri"/>
          <w:lang w:val="en-GB"/>
        </w:rPr>
        <w:t xml:space="preserve">Commentator: </w:t>
      </w:r>
      <w:r w:rsidRPr="00946CF1">
        <w:rPr>
          <w:rFonts w:ascii="Calibri" w:hAnsi="Calibri" w:cs="Calibri"/>
          <w:b/>
          <w:i/>
          <w:lang w:val="en-GB"/>
        </w:rPr>
        <w:t xml:space="preserve">Professor Pedro </w:t>
      </w:r>
      <w:proofErr w:type="spellStart"/>
      <w:r w:rsidRPr="00946CF1">
        <w:rPr>
          <w:rFonts w:ascii="Calibri" w:hAnsi="Calibri" w:cs="Calibri"/>
          <w:b/>
          <w:i/>
          <w:lang w:val="en-GB"/>
        </w:rPr>
        <w:t>Francés</w:t>
      </w:r>
      <w:proofErr w:type="spellEnd"/>
      <w:r w:rsidRPr="00946CF1">
        <w:rPr>
          <w:rFonts w:ascii="Calibri" w:hAnsi="Calibri" w:cs="Calibri"/>
          <w:b/>
          <w:i/>
          <w:lang w:val="en-GB"/>
        </w:rPr>
        <w:t>-Gómez</w:t>
      </w:r>
      <w:r>
        <w:rPr>
          <w:rFonts w:ascii="Calibri" w:hAnsi="Calibri" w:cs="Calibri"/>
          <w:lang w:val="en-GB"/>
        </w:rPr>
        <w:t>, University of Granada, Spain. (EBEN)</w:t>
      </w:r>
    </w:p>
    <w:p w14:paraId="7228D17D" w14:textId="47DEF318" w:rsidR="001A62F2" w:rsidRDefault="001A62F2" w:rsidP="00A8049A">
      <w:pPr>
        <w:spacing w:after="0"/>
        <w:jc w:val="both"/>
        <w:rPr>
          <w:rFonts w:ascii="Calibri" w:hAnsi="Calibri" w:cs="Calibri"/>
          <w:lang w:val="en-GB"/>
        </w:rPr>
      </w:pPr>
    </w:p>
    <w:p w14:paraId="4F20BCDB" w14:textId="77777777" w:rsidR="00946CF1" w:rsidRDefault="00946CF1" w:rsidP="00A8049A">
      <w:pPr>
        <w:spacing w:after="0"/>
        <w:jc w:val="both"/>
        <w:rPr>
          <w:rFonts w:ascii="Calibri" w:hAnsi="Calibri" w:cs="Calibri"/>
          <w:lang w:val="en-GB"/>
        </w:rPr>
      </w:pPr>
    </w:p>
    <w:p w14:paraId="03F33ADA" w14:textId="1E569AD9" w:rsidR="00A8049A" w:rsidRPr="00A96030" w:rsidRDefault="00A96030" w:rsidP="00A8049A">
      <w:pPr>
        <w:spacing w:after="0"/>
        <w:jc w:val="both"/>
        <w:rPr>
          <w:rFonts w:ascii="Calibri" w:hAnsi="Calibri" w:cs="Calibri"/>
          <w:b/>
          <w:lang w:val="en-GB"/>
        </w:rPr>
      </w:pPr>
      <w:r w:rsidRPr="00A96030">
        <w:rPr>
          <w:rFonts w:ascii="Calibri" w:hAnsi="Calibri" w:cs="Calibri"/>
          <w:b/>
          <w:lang w:val="en-GB"/>
        </w:rPr>
        <w:t>Friday, 14</w:t>
      </w:r>
      <w:r w:rsidRPr="00A96030">
        <w:rPr>
          <w:rFonts w:ascii="Calibri" w:hAnsi="Calibri" w:cs="Calibri"/>
          <w:b/>
          <w:vertAlign w:val="superscript"/>
          <w:lang w:val="en-GB"/>
        </w:rPr>
        <w:t>th</w:t>
      </w:r>
      <w:r w:rsidRPr="00A96030">
        <w:rPr>
          <w:rFonts w:ascii="Calibri" w:hAnsi="Calibri" w:cs="Calibri"/>
          <w:b/>
          <w:lang w:val="en-GB"/>
        </w:rPr>
        <w:t xml:space="preserve"> of May 2021, 3.30 – 4.00 p.m.</w:t>
      </w:r>
      <w:r>
        <w:rPr>
          <w:rFonts w:ascii="Calibri" w:hAnsi="Calibri" w:cs="Calibri"/>
          <w:b/>
          <w:lang w:val="en-GB"/>
        </w:rPr>
        <w:t xml:space="preserve"> (C</w:t>
      </w:r>
      <w:r w:rsidR="001A62F2">
        <w:rPr>
          <w:rFonts w:ascii="Calibri" w:hAnsi="Calibri" w:cs="Calibri"/>
          <w:b/>
          <w:lang w:val="en-GB"/>
        </w:rPr>
        <w:t>E</w:t>
      </w:r>
      <w:r>
        <w:rPr>
          <w:rFonts w:ascii="Calibri" w:hAnsi="Calibri" w:cs="Calibri"/>
          <w:b/>
          <w:lang w:val="en-GB"/>
        </w:rPr>
        <w:t>T)</w:t>
      </w:r>
    </w:p>
    <w:p w14:paraId="6F6C3D73" w14:textId="1753D1C6" w:rsidR="0010119A" w:rsidRDefault="0010119A" w:rsidP="00A8049A">
      <w:pPr>
        <w:spacing w:after="0"/>
        <w:jc w:val="both"/>
        <w:rPr>
          <w:rFonts w:ascii="Times New Roman" w:eastAsia="Times New Roman" w:hAnsi="Times New Roman" w:cs="Times New Roman"/>
          <w:sz w:val="24"/>
          <w:szCs w:val="24"/>
        </w:rPr>
      </w:pPr>
      <w:r w:rsidRPr="00927F33">
        <w:rPr>
          <w:rFonts w:ascii="Calibri" w:hAnsi="Calibri" w:cs="Calibri"/>
          <w:b/>
          <w:bCs/>
          <w:lang w:val="en-GB"/>
        </w:rPr>
        <w:t>Professor David Bevan</w:t>
      </w:r>
      <w:r>
        <w:rPr>
          <w:rFonts w:ascii="Calibri" w:hAnsi="Calibri" w:cs="Calibri"/>
          <w:lang w:val="en-GB"/>
        </w:rPr>
        <w:t xml:space="preserve">, Professor of Management and Sustainable Development, St Martin’s Institute of Higher Education, Malta. </w:t>
      </w:r>
      <w:r w:rsidR="00F2697A">
        <w:rPr>
          <w:rFonts w:ascii="Calibri" w:hAnsi="Calibri" w:cs="Calibri"/>
          <w:lang w:val="en-GB"/>
        </w:rPr>
        <w:t>(SBE/EBEN)</w:t>
      </w:r>
    </w:p>
    <w:p w14:paraId="6B72556A" w14:textId="4F94D104" w:rsidR="00D76F86" w:rsidRPr="00EB3D5C" w:rsidRDefault="00927F33" w:rsidP="00A8049A">
      <w:pPr>
        <w:spacing w:before="240" w:after="0"/>
        <w:jc w:val="both"/>
        <w:rPr>
          <w:rFonts w:eastAsia="Times New Roman" w:cstheme="minorHAnsi"/>
          <w:sz w:val="24"/>
          <w:szCs w:val="24"/>
        </w:rPr>
      </w:pPr>
      <w:r w:rsidRPr="00927F33">
        <w:rPr>
          <w:rFonts w:eastAsia="Times New Roman" w:cstheme="minorHAnsi"/>
          <w:sz w:val="24"/>
          <w:szCs w:val="24"/>
        </w:rPr>
        <w:t>ABSTRACT:</w:t>
      </w:r>
      <w:r w:rsidRPr="00EB3D5C">
        <w:rPr>
          <w:rFonts w:eastAsia="Times New Roman" w:cstheme="minorHAnsi"/>
          <w:sz w:val="24"/>
          <w:szCs w:val="24"/>
        </w:rPr>
        <w:t xml:space="preserve">  </w:t>
      </w:r>
      <w:r w:rsidR="0010119A" w:rsidRPr="00EB3D5C">
        <w:rPr>
          <w:rFonts w:eastAsia="Times New Roman" w:cstheme="minorHAnsi"/>
          <w:sz w:val="24"/>
          <w:szCs w:val="24"/>
        </w:rPr>
        <w:t>Sustainable finance is both a challenge and a paradox</w:t>
      </w:r>
      <w:r w:rsidR="00EB3D5C" w:rsidRPr="00EB3D5C">
        <w:rPr>
          <w:rFonts w:eastAsia="Times New Roman" w:cstheme="minorHAnsi"/>
          <w:sz w:val="24"/>
          <w:szCs w:val="24"/>
        </w:rPr>
        <w:t xml:space="preserve"> for</w:t>
      </w:r>
      <w:r w:rsidR="0010119A" w:rsidRPr="00EB3D5C">
        <w:rPr>
          <w:rFonts w:eastAsia="Times New Roman" w:cstheme="minorHAnsi"/>
          <w:sz w:val="24"/>
          <w:szCs w:val="24"/>
        </w:rPr>
        <w:t xml:space="preserve"> whatever comes next</w:t>
      </w:r>
      <w:r w:rsidR="00EB3D5C" w:rsidRPr="00EB3D5C">
        <w:rPr>
          <w:rFonts w:eastAsia="Times New Roman" w:cstheme="minorHAnsi"/>
          <w:sz w:val="24"/>
          <w:szCs w:val="24"/>
        </w:rPr>
        <w:t xml:space="preserve"> in the post pandemic, extinction rebellion world</w:t>
      </w:r>
      <w:r w:rsidR="0010119A" w:rsidRPr="00EB3D5C">
        <w:rPr>
          <w:rFonts w:eastAsia="Times New Roman" w:cstheme="minorHAnsi"/>
          <w:sz w:val="24"/>
          <w:szCs w:val="24"/>
        </w:rPr>
        <w:t xml:space="preserve">. There is much to explore in the tension between the need for </w:t>
      </w:r>
      <w:r w:rsidR="0010119A" w:rsidRPr="00EB3D5C">
        <w:rPr>
          <w:rFonts w:eastAsia="Times New Roman" w:cstheme="minorHAnsi"/>
          <w:i/>
          <w:iCs/>
          <w:sz w:val="24"/>
          <w:szCs w:val="24"/>
        </w:rPr>
        <w:t>material</w:t>
      </w:r>
      <w:r w:rsidR="0010119A" w:rsidRPr="00EB3D5C">
        <w:rPr>
          <w:rFonts w:eastAsia="Times New Roman" w:cstheme="minorHAnsi"/>
          <w:sz w:val="24"/>
          <w:szCs w:val="24"/>
        </w:rPr>
        <w:t xml:space="preserve"> growth which </w:t>
      </w:r>
      <w:r w:rsidR="00EB3D5C" w:rsidRPr="00EB3D5C">
        <w:rPr>
          <w:rFonts w:eastAsia="Times New Roman" w:cstheme="minorHAnsi"/>
          <w:sz w:val="24"/>
          <w:szCs w:val="24"/>
        </w:rPr>
        <w:t>a</w:t>
      </w:r>
      <w:r w:rsidR="0010119A" w:rsidRPr="00EB3D5C">
        <w:rPr>
          <w:rFonts w:eastAsia="Times New Roman" w:cstheme="minorHAnsi"/>
          <w:sz w:val="24"/>
          <w:szCs w:val="24"/>
        </w:rPr>
        <w:t>s licensed by the ideal of freedom</w:t>
      </w:r>
      <w:r w:rsidR="00EB3D5C" w:rsidRPr="00EB3D5C">
        <w:rPr>
          <w:rFonts w:eastAsia="Times New Roman" w:cstheme="minorHAnsi"/>
          <w:sz w:val="24"/>
          <w:szCs w:val="24"/>
        </w:rPr>
        <w:t>,</w:t>
      </w:r>
      <w:r w:rsidR="0010119A" w:rsidRPr="00EB3D5C">
        <w:rPr>
          <w:rFonts w:eastAsia="Times New Roman" w:cstheme="minorHAnsi"/>
          <w:sz w:val="24"/>
          <w:szCs w:val="24"/>
        </w:rPr>
        <w:t xml:space="preserve"> and the alternative of a sustainable ecologically sound planet. Sustainability </w:t>
      </w:r>
      <w:r w:rsidR="00EB3D5C" w:rsidRPr="00EB3D5C">
        <w:rPr>
          <w:rFonts w:eastAsia="Times New Roman" w:cstheme="minorHAnsi"/>
          <w:sz w:val="24"/>
          <w:szCs w:val="24"/>
        </w:rPr>
        <w:t xml:space="preserve">has become a categorical imperative dating from somewhere between Rachel Carson and Gro Brundtland, </w:t>
      </w:r>
      <w:r w:rsidR="0010119A" w:rsidRPr="00EB3D5C">
        <w:rPr>
          <w:rFonts w:eastAsia="Times New Roman" w:cstheme="minorHAnsi"/>
          <w:sz w:val="24"/>
          <w:szCs w:val="24"/>
        </w:rPr>
        <w:t xml:space="preserve">that </w:t>
      </w:r>
      <w:r w:rsidR="00EB3D5C" w:rsidRPr="00EB3D5C">
        <w:rPr>
          <w:rFonts w:eastAsia="Times New Roman" w:cstheme="minorHAnsi"/>
          <w:sz w:val="24"/>
          <w:szCs w:val="24"/>
        </w:rPr>
        <w:t xml:space="preserve">may </w:t>
      </w:r>
      <w:r w:rsidR="0010119A" w:rsidRPr="00EB3D5C">
        <w:rPr>
          <w:rFonts w:eastAsia="Times New Roman" w:cstheme="minorHAnsi"/>
          <w:sz w:val="24"/>
          <w:szCs w:val="24"/>
        </w:rPr>
        <w:t xml:space="preserve">requires </w:t>
      </w:r>
      <w:r w:rsidR="00EB3D5C" w:rsidRPr="00EB3D5C">
        <w:rPr>
          <w:rFonts w:eastAsia="Times New Roman" w:cstheme="minorHAnsi"/>
          <w:sz w:val="24"/>
          <w:szCs w:val="24"/>
        </w:rPr>
        <w:t xml:space="preserve">the </w:t>
      </w:r>
      <w:r w:rsidR="0010119A" w:rsidRPr="00EB3D5C">
        <w:rPr>
          <w:rFonts w:eastAsia="Times New Roman" w:cstheme="minorHAnsi"/>
          <w:sz w:val="24"/>
          <w:szCs w:val="24"/>
        </w:rPr>
        <w:t>categorical constraint</w:t>
      </w:r>
      <w:r w:rsidR="00EB3D5C" w:rsidRPr="00EB3D5C">
        <w:rPr>
          <w:rFonts w:eastAsia="Times New Roman" w:cstheme="minorHAnsi"/>
          <w:sz w:val="24"/>
          <w:szCs w:val="24"/>
        </w:rPr>
        <w:t>s posited in “The Tragedy of the Commons”.</w:t>
      </w:r>
      <w:r w:rsidR="0060350F">
        <w:rPr>
          <w:rFonts w:eastAsia="Times New Roman" w:cstheme="minorHAnsi"/>
          <w:sz w:val="24"/>
          <w:szCs w:val="24"/>
        </w:rPr>
        <w:t xml:space="preserve"> </w:t>
      </w:r>
      <w:r w:rsidR="00EB3D5C" w:rsidRPr="00EB3D5C">
        <w:rPr>
          <w:rFonts w:eastAsia="Times New Roman" w:cstheme="minorHAnsi"/>
          <w:sz w:val="24"/>
          <w:szCs w:val="24"/>
        </w:rPr>
        <w:t>We can</w:t>
      </w:r>
      <w:r w:rsidR="0010119A" w:rsidRPr="00EB3D5C">
        <w:rPr>
          <w:rFonts w:eastAsia="Times New Roman" w:cstheme="minorHAnsi"/>
          <w:sz w:val="24"/>
          <w:szCs w:val="24"/>
        </w:rPr>
        <w:t xml:space="preserve"> </w:t>
      </w:r>
      <w:r w:rsidR="00EB3D5C" w:rsidRPr="00EB3D5C">
        <w:rPr>
          <w:rFonts w:eastAsia="Times New Roman" w:cstheme="minorHAnsi"/>
          <w:sz w:val="24"/>
          <w:szCs w:val="24"/>
        </w:rPr>
        <w:t>consider models of</w:t>
      </w:r>
      <w:r w:rsidR="0010119A" w:rsidRPr="00EB3D5C">
        <w:rPr>
          <w:rFonts w:eastAsia="Times New Roman" w:cstheme="minorHAnsi"/>
          <w:sz w:val="24"/>
          <w:szCs w:val="24"/>
        </w:rPr>
        <w:t xml:space="preserve"> sustainable finance as a phenomenon that balances both growth and ecological sustainability</w:t>
      </w:r>
      <w:r w:rsidR="00EB3D5C" w:rsidRPr="00EB3D5C">
        <w:rPr>
          <w:rFonts w:eastAsia="Times New Roman" w:cstheme="minorHAnsi"/>
          <w:sz w:val="24"/>
          <w:szCs w:val="24"/>
        </w:rPr>
        <w:t xml:space="preserve"> if such a win/win is plausible</w:t>
      </w:r>
      <w:r w:rsidR="0010119A" w:rsidRPr="00EB3D5C">
        <w:rPr>
          <w:rFonts w:eastAsia="Times New Roman" w:cstheme="minorHAnsi"/>
          <w:sz w:val="24"/>
          <w:szCs w:val="24"/>
        </w:rPr>
        <w:t>.</w:t>
      </w:r>
    </w:p>
    <w:p w14:paraId="275A3C76" w14:textId="4D88C015" w:rsidR="00EB3D5C" w:rsidRDefault="00C369B8" w:rsidP="00A8049A">
      <w:pPr>
        <w:spacing w:after="0" w:line="240" w:lineRule="auto"/>
        <w:jc w:val="both"/>
        <w:rPr>
          <w:rFonts w:ascii="Calibri" w:eastAsia="Times New Roman" w:hAnsi="Calibri" w:cs="Calibri"/>
        </w:rPr>
      </w:pPr>
      <w:r>
        <w:rPr>
          <w:rFonts w:ascii="Calibri" w:eastAsia="Times New Roman" w:hAnsi="Calibri" w:cs="Calibri"/>
        </w:rPr>
        <w:t xml:space="preserve">Commentator: </w:t>
      </w:r>
      <w:r w:rsidRPr="00C369B8">
        <w:rPr>
          <w:rFonts w:ascii="Calibri" w:eastAsia="Times New Roman" w:hAnsi="Calibri" w:cs="Calibri"/>
          <w:b/>
          <w:i/>
        </w:rPr>
        <w:t xml:space="preserve">Professor </w:t>
      </w:r>
      <w:proofErr w:type="spellStart"/>
      <w:r w:rsidRPr="00C369B8">
        <w:rPr>
          <w:rFonts w:ascii="Calibri" w:eastAsia="Times New Roman" w:hAnsi="Calibri" w:cs="Calibri"/>
          <w:b/>
          <w:i/>
        </w:rPr>
        <w:t>Marjo</w:t>
      </w:r>
      <w:proofErr w:type="spellEnd"/>
      <w:r w:rsidRPr="00C369B8">
        <w:rPr>
          <w:rFonts w:ascii="Calibri" w:eastAsia="Times New Roman" w:hAnsi="Calibri" w:cs="Calibri"/>
          <w:b/>
          <w:i/>
        </w:rPr>
        <w:t xml:space="preserve"> </w:t>
      </w:r>
      <w:proofErr w:type="spellStart"/>
      <w:r w:rsidRPr="00C369B8">
        <w:rPr>
          <w:rFonts w:ascii="Calibri" w:eastAsia="Times New Roman" w:hAnsi="Calibri" w:cs="Calibri"/>
          <w:b/>
          <w:i/>
        </w:rPr>
        <w:t>Siltaoja</w:t>
      </w:r>
      <w:proofErr w:type="spellEnd"/>
      <w:r w:rsidRPr="00C369B8">
        <w:rPr>
          <w:rFonts w:ascii="Calibri" w:eastAsia="Times New Roman" w:hAnsi="Calibri" w:cs="Calibri"/>
        </w:rPr>
        <w:t xml:space="preserve">, Senior Researcher, corporate responsibility, University of </w:t>
      </w:r>
      <w:proofErr w:type="spellStart"/>
      <w:r w:rsidRPr="00C369B8">
        <w:rPr>
          <w:rFonts w:ascii="Calibri" w:eastAsia="Times New Roman" w:hAnsi="Calibri" w:cs="Calibri"/>
        </w:rPr>
        <w:t>Jyvȁskylȁ</w:t>
      </w:r>
      <w:proofErr w:type="spellEnd"/>
      <w:r w:rsidRPr="00C369B8">
        <w:rPr>
          <w:rFonts w:ascii="Calibri" w:eastAsia="Times New Roman" w:hAnsi="Calibri" w:cs="Calibri"/>
        </w:rPr>
        <w:t>, Finland. (EBEN)</w:t>
      </w:r>
    </w:p>
    <w:p w14:paraId="7FA55E01" w14:textId="77777777" w:rsidR="00C369B8" w:rsidRDefault="00C369B8" w:rsidP="00A8049A">
      <w:pPr>
        <w:spacing w:after="0" w:line="240" w:lineRule="auto"/>
        <w:jc w:val="both"/>
        <w:rPr>
          <w:rFonts w:ascii="Calibri" w:eastAsia="Times New Roman" w:hAnsi="Calibri" w:cs="Calibri"/>
        </w:rPr>
      </w:pPr>
    </w:p>
    <w:p w14:paraId="3CA46BDA" w14:textId="77777777" w:rsidR="001A62F2" w:rsidRDefault="001A62F2" w:rsidP="00A8049A">
      <w:pPr>
        <w:spacing w:after="0" w:line="240" w:lineRule="auto"/>
        <w:jc w:val="both"/>
        <w:rPr>
          <w:rFonts w:ascii="Calibri" w:eastAsia="Times New Roman" w:hAnsi="Calibri" w:cs="Calibri"/>
        </w:rPr>
      </w:pPr>
    </w:p>
    <w:p w14:paraId="166BDC9E" w14:textId="7906A051" w:rsidR="001A62F2" w:rsidRPr="00A96030" w:rsidRDefault="001A62F2" w:rsidP="001A62F2">
      <w:pPr>
        <w:spacing w:after="0"/>
        <w:jc w:val="both"/>
        <w:rPr>
          <w:rFonts w:ascii="Calibri" w:hAnsi="Calibri" w:cs="Calibri"/>
          <w:b/>
          <w:lang w:val="en-GB"/>
        </w:rPr>
      </w:pPr>
      <w:r w:rsidRPr="00A96030">
        <w:rPr>
          <w:rFonts w:ascii="Calibri" w:hAnsi="Calibri" w:cs="Calibri"/>
          <w:b/>
          <w:lang w:val="en-GB"/>
        </w:rPr>
        <w:t>Friday, 14</w:t>
      </w:r>
      <w:r w:rsidRPr="00A96030">
        <w:rPr>
          <w:rFonts w:ascii="Calibri" w:hAnsi="Calibri" w:cs="Calibri"/>
          <w:b/>
          <w:vertAlign w:val="superscript"/>
          <w:lang w:val="en-GB"/>
        </w:rPr>
        <w:t>th</w:t>
      </w:r>
      <w:r w:rsidRPr="00A96030">
        <w:rPr>
          <w:rFonts w:ascii="Calibri" w:hAnsi="Calibri" w:cs="Calibri"/>
          <w:b/>
          <w:lang w:val="en-GB"/>
        </w:rPr>
        <w:t xml:space="preserve"> of May 2021, </w:t>
      </w:r>
      <w:r>
        <w:rPr>
          <w:rFonts w:ascii="Calibri" w:hAnsi="Calibri" w:cs="Calibri"/>
          <w:b/>
          <w:lang w:val="en-GB"/>
        </w:rPr>
        <w:t>4.00</w:t>
      </w:r>
      <w:r w:rsidRPr="00A96030">
        <w:rPr>
          <w:rFonts w:ascii="Calibri" w:hAnsi="Calibri" w:cs="Calibri"/>
          <w:b/>
          <w:lang w:val="en-GB"/>
        </w:rPr>
        <w:t xml:space="preserve"> – 4.</w:t>
      </w:r>
      <w:r>
        <w:rPr>
          <w:rFonts w:ascii="Calibri" w:hAnsi="Calibri" w:cs="Calibri"/>
          <w:b/>
          <w:lang w:val="en-GB"/>
        </w:rPr>
        <w:t>3</w:t>
      </w:r>
      <w:r w:rsidRPr="00A96030">
        <w:rPr>
          <w:rFonts w:ascii="Calibri" w:hAnsi="Calibri" w:cs="Calibri"/>
          <w:b/>
          <w:lang w:val="en-GB"/>
        </w:rPr>
        <w:t>0 p.m.</w:t>
      </w:r>
      <w:r>
        <w:rPr>
          <w:rFonts w:ascii="Calibri" w:hAnsi="Calibri" w:cs="Calibri"/>
          <w:b/>
          <w:lang w:val="en-GB"/>
        </w:rPr>
        <w:t xml:space="preserve"> (CET)</w:t>
      </w:r>
    </w:p>
    <w:p w14:paraId="6D34EC16" w14:textId="77777777" w:rsidR="00A96030" w:rsidRDefault="00A96030" w:rsidP="00A96030">
      <w:pPr>
        <w:spacing w:after="0"/>
        <w:jc w:val="both"/>
        <w:rPr>
          <w:rFonts w:ascii="Calibri" w:hAnsi="Calibri" w:cs="Calibri"/>
          <w:lang w:val="en-GB"/>
        </w:rPr>
      </w:pPr>
      <w:r w:rsidRPr="00927F33">
        <w:rPr>
          <w:rFonts w:ascii="Calibri" w:hAnsi="Calibri" w:cs="Calibri"/>
          <w:b/>
          <w:bCs/>
          <w:lang w:val="en-GB"/>
        </w:rPr>
        <w:t>Professor Michael</w:t>
      </w:r>
      <w:r>
        <w:rPr>
          <w:rFonts w:ascii="Calibri" w:hAnsi="Calibri" w:cs="Calibri"/>
          <w:lang w:val="en-GB"/>
        </w:rPr>
        <w:t xml:space="preserve"> </w:t>
      </w:r>
      <w:r w:rsidRPr="00835BDC">
        <w:rPr>
          <w:rFonts w:ascii="Calibri" w:hAnsi="Calibri" w:cs="Calibri"/>
          <w:b/>
          <w:lang w:val="en-GB"/>
        </w:rPr>
        <w:t>S.</w:t>
      </w:r>
      <w:r>
        <w:rPr>
          <w:rFonts w:ascii="Calibri" w:hAnsi="Calibri" w:cs="Calibri"/>
          <w:lang w:val="en-GB"/>
        </w:rPr>
        <w:t xml:space="preserve"> </w:t>
      </w:r>
      <w:r>
        <w:rPr>
          <w:b/>
        </w:rPr>
        <w:t>Aßl</w:t>
      </w:r>
      <w:r>
        <w:rPr>
          <w:rFonts w:cs="Times New Roman"/>
          <w:b/>
        </w:rPr>
        <w:t>ä</w:t>
      </w:r>
      <w:r>
        <w:rPr>
          <w:b/>
        </w:rPr>
        <w:t>nder</w:t>
      </w:r>
      <w:r>
        <w:rPr>
          <w:rFonts w:ascii="Calibri" w:hAnsi="Calibri" w:cs="Calibri"/>
          <w:lang w:val="en-GB"/>
        </w:rPr>
        <w:t>, International Institute of the Technological University Dresden, History of political economy. (EBEN)</w:t>
      </w:r>
    </w:p>
    <w:p w14:paraId="2251F0AB" w14:textId="77777777" w:rsidR="00A96030" w:rsidRDefault="00A96030" w:rsidP="00A96030">
      <w:pPr>
        <w:spacing w:before="240" w:after="0" w:line="240" w:lineRule="auto"/>
        <w:jc w:val="both"/>
        <w:rPr>
          <w:b/>
        </w:rPr>
      </w:pPr>
      <w:r>
        <w:rPr>
          <w:rFonts w:ascii="Calibri" w:hAnsi="Calibri" w:cs="Calibri"/>
          <w:lang w:val="en-GB"/>
        </w:rPr>
        <w:t xml:space="preserve">ABSTRACT: </w:t>
      </w:r>
      <w:r>
        <w:t xml:space="preserve">The project of enlightenment rests on the idea that </w:t>
      </w:r>
      <w:proofErr w:type="gramStart"/>
      <w:r>
        <w:t>society can be organized by its citizens</w:t>
      </w:r>
      <w:proofErr w:type="gramEnd"/>
      <w:r>
        <w:t xml:space="preserve">. Based on this idea social institutions </w:t>
      </w:r>
      <w:proofErr w:type="gramStart"/>
      <w:r>
        <w:t>should be transformed</w:t>
      </w:r>
      <w:proofErr w:type="gramEnd"/>
      <w:r>
        <w:t xml:space="preserve"> in a way that enables a maximum of individual </w:t>
      </w:r>
      <w:r>
        <w:lastRenderedPageBreak/>
        <w:t xml:space="preserve">freedom for all citizens, respects individual autonomy, and increases the rational capacities of citizens. These political demands became also cornerstones in the economic thinking. In the new emerging economic sciences, these political ideas have been transformed to the ideas of free enterprise, methodological individualism and economic rationality and remain the basis of economic </w:t>
      </w:r>
      <w:proofErr w:type="gramStart"/>
      <w:r>
        <w:t>thinking also</w:t>
      </w:r>
      <w:proofErr w:type="gramEnd"/>
      <w:r>
        <w:t xml:space="preserve"> in the newer 21</w:t>
      </w:r>
      <w:r w:rsidRPr="00FC0FEC">
        <w:rPr>
          <w:vertAlign w:val="superscript"/>
        </w:rPr>
        <w:t>st</w:t>
      </w:r>
      <w:r>
        <w:t xml:space="preserve"> century movements for global sustainability. However, the over-emphasis of the </w:t>
      </w:r>
      <w:proofErr w:type="gramStart"/>
      <w:r>
        <w:t>above mentioned</w:t>
      </w:r>
      <w:proofErr w:type="gramEnd"/>
      <w:r>
        <w:t xml:space="preserve"> ideas in economy has started to endanger the project of enlightenment. Thus, the idea of free enterprise has led to borderless competition and the accumulation of economic power often based on economic rationality of neoclassical economics. Forms of methodological individualism have led to a loss of community life and social morality, both necessary for global sustainable development, and economic rationality has started to dominate all sectors of social life. This raises the question of how this economic movement affects our thinking about global sustainable </w:t>
      </w:r>
      <w:proofErr w:type="gramStart"/>
      <w:r>
        <w:t>development?</w:t>
      </w:r>
      <w:proofErr w:type="gramEnd"/>
      <w:r>
        <w:t xml:space="preserve"> That will be one of the challenging questions for discussion in this panel.</w:t>
      </w:r>
    </w:p>
    <w:p w14:paraId="5CFA4564" w14:textId="73B91E1C" w:rsidR="00A8049A" w:rsidRDefault="00C369B8" w:rsidP="00A8049A">
      <w:pPr>
        <w:spacing w:after="0" w:line="240" w:lineRule="auto"/>
        <w:jc w:val="both"/>
        <w:rPr>
          <w:rFonts w:ascii="Calibri" w:eastAsia="Times New Roman" w:hAnsi="Calibri" w:cs="Calibri"/>
        </w:rPr>
      </w:pPr>
      <w:r>
        <w:rPr>
          <w:rFonts w:ascii="Calibri" w:eastAsia="Times New Roman" w:hAnsi="Calibri" w:cs="Calibri"/>
        </w:rPr>
        <w:t xml:space="preserve">Commentator: </w:t>
      </w:r>
      <w:r w:rsidRPr="00C369B8">
        <w:rPr>
          <w:rFonts w:ascii="Calibri" w:hAnsi="Calibri" w:cs="Calibri"/>
          <w:b/>
          <w:i/>
          <w:lang w:val="en-GB"/>
        </w:rPr>
        <w:t>Professor John McCall</w:t>
      </w:r>
      <w:r>
        <w:rPr>
          <w:rFonts w:ascii="Calibri" w:hAnsi="Calibri" w:cs="Calibri"/>
          <w:lang w:val="en-GB"/>
        </w:rPr>
        <w:t>, Professor of philosophy and business ethics, St. Joseph University, USA. (SBE)</w:t>
      </w:r>
    </w:p>
    <w:p w14:paraId="2D3CE456" w14:textId="1FC503D9" w:rsidR="00A96030" w:rsidRDefault="00A96030" w:rsidP="00A8049A">
      <w:pPr>
        <w:spacing w:after="0" w:line="240" w:lineRule="auto"/>
        <w:jc w:val="both"/>
        <w:rPr>
          <w:rFonts w:ascii="Calibri" w:eastAsia="Times New Roman" w:hAnsi="Calibri" w:cs="Calibri"/>
        </w:rPr>
      </w:pPr>
    </w:p>
    <w:p w14:paraId="6431500E" w14:textId="77777777" w:rsidR="00C369B8" w:rsidRDefault="00C369B8" w:rsidP="00A8049A">
      <w:pPr>
        <w:spacing w:after="0" w:line="240" w:lineRule="auto"/>
        <w:jc w:val="both"/>
        <w:rPr>
          <w:rFonts w:ascii="Calibri" w:eastAsia="Times New Roman" w:hAnsi="Calibri" w:cs="Calibri"/>
        </w:rPr>
      </w:pPr>
    </w:p>
    <w:p w14:paraId="3466B8E0" w14:textId="439EDBCE" w:rsidR="001A62F2" w:rsidRPr="001A62F2" w:rsidRDefault="001A62F2" w:rsidP="00A8049A">
      <w:pPr>
        <w:spacing w:after="0" w:line="240" w:lineRule="auto"/>
        <w:jc w:val="both"/>
        <w:rPr>
          <w:rFonts w:ascii="Calibri" w:eastAsia="Times New Roman" w:hAnsi="Calibri" w:cs="Calibri"/>
          <w:b/>
        </w:rPr>
      </w:pPr>
      <w:r w:rsidRPr="001A62F2">
        <w:rPr>
          <w:rFonts w:ascii="Calibri" w:eastAsia="Times New Roman" w:hAnsi="Calibri" w:cs="Calibri"/>
          <w:b/>
        </w:rPr>
        <w:t xml:space="preserve">4.30 – 5.00 </w:t>
      </w:r>
      <w:r>
        <w:rPr>
          <w:rFonts w:ascii="Calibri" w:eastAsia="Times New Roman" w:hAnsi="Calibri" w:cs="Calibri"/>
          <w:b/>
        </w:rPr>
        <w:t xml:space="preserve">p.m. </w:t>
      </w:r>
      <w:r w:rsidRPr="001A62F2">
        <w:rPr>
          <w:rFonts w:ascii="Calibri" w:eastAsia="Times New Roman" w:hAnsi="Calibri" w:cs="Calibri"/>
          <w:b/>
        </w:rPr>
        <w:t>coffee break (unfortunately not sponsored by the organizers)</w:t>
      </w:r>
    </w:p>
    <w:p w14:paraId="51579031" w14:textId="27438384" w:rsidR="001A62F2" w:rsidRDefault="001A62F2" w:rsidP="00A8049A">
      <w:pPr>
        <w:spacing w:after="0" w:line="240" w:lineRule="auto"/>
        <w:jc w:val="both"/>
        <w:rPr>
          <w:rFonts w:ascii="Calibri" w:eastAsia="Times New Roman" w:hAnsi="Calibri" w:cs="Calibri"/>
        </w:rPr>
      </w:pPr>
    </w:p>
    <w:p w14:paraId="64191F04" w14:textId="77777777" w:rsidR="001A62F2" w:rsidRDefault="001A62F2" w:rsidP="00A8049A">
      <w:pPr>
        <w:spacing w:after="0" w:line="240" w:lineRule="auto"/>
        <w:jc w:val="both"/>
        <w:rPr>
          <w:rFonts w:ascii="Calibri" w:eastAsia="Times New Roman" w:hAnsi="Calibri" w:cs="Calibri"/>
        </w:rPr>
      </w:pPr>
    </w:p>
    <w:p w14:paraId="1B34B46C" w14:textId="5F1973B3" w:rsidR="001A62F2" w:rsidRPr="00A96030" w:rsidRDefault="001A62F2" w:rsidP="001A62F2">
      <w:pPr>
        <w:spacing w:after="0"/>
        <w:jc w:val="both"/>
        <w:rPr>
          <w:rFonts w:ascii="Calibri" w:hAnsi="Calibri" w:cs="Calibri"/>
          <w:b/>
          <w:lang w:val="en-GB"/>
        </w:rPr>
      </w:pPr>
      <w:r w:rsidRPr="00A96030">
        <w:rPr>
          <w:rFonts w:ascii="Calibri" w:hAnsi="Calibri" w:cs="Calibri"/>
          <w:b/>
          <w:lang w:val="en-GB"/>
        </w:rPr>
        <w:t>Friday, 14</w:t>
      </w:r>
      <w:r w:rsidRPr="00A96030">
        <w:rPr>
          <w:rFonts w:ascii="Calibri" w:hAnsi="Calibri" w:cs="Calibri"/>
          <w:b/>
          <w:vertAlign w:val="superscript"/>
          <w:lang w:val="en-GB"/>
        </w:rPr>
        <w:t>th</w:t>
      </w:r>
      <w:r w:rsidRPr="00A96030">
        <w:rPr>
          <w:rFonts w:ascii="Calibri" w:hAnsi="Calibri" w:cs="Calibri"/>
          <w:b/>
          <w:lang w:val="en-GB"/>
        </w:rPr>
        <w:t xml:space="preserve"> of May 2021, </w:t>
      </w:r>
      <w:r>
        <w:rPr>
          <w:rFonts w:ascii="Calibri" w:hAnsi="Calibri" w:cs="Calibri"/>
          <w:b/>
          <w:lang w:val="en-GB"/>
        </w:rPr>
        <w:t>5</w:t>
      </w:r>
      <w:r w:rsidRPr="00A96030">
        <w:rPr>
          <w:rFonts w:ascii="Calibri" w:hAnsi="Calibri" w:cs="Calibri"/>
          <w:b/>
          <w:lang w:val="en-GB"/>
        </w:rPr>
        <w:t>.</w:t>
      </w:r>
      <w:r>
        <w:rPr>
          <w:rFonts w:ascii="Calibri" w:hAnsi="Calibri" w:cs="Calibri"/>
          <w:b/>
          <w:lang w:val="en-GB"/>
        </w:rPr>
        <w:t>0</w:t>
      </w:r>
      <w:r w:rsidRPr="00A96030">
        <w:rPr>
          <w:rFonts w:ascii="Calibri" w:hAnsi="Calibri" w:cs="Calibri"/>
          <w:b/>
          <w:lang w:val="en-GB"/>
        </w:rPr>
        <w:t xml:space="preserve">0 – </w:t>
      </w:r>
      <w:r>
        <w:rPr>
          <w:rFonts w:ascii="Calibri" w:hAnsi="Calibri" w:cs="Calibri"/>
          <w:b/>
          <w:lang w:val="en-GB"/>
        </w:rPr>
        <w:t>5.30</w:t>
      </w:r>
      <w:r w:rsidRPr="00A96030">
        <w:rPr>
          <w:rFonts w:ascii="Calibri" w:hAnsi="Calibri" w:cs="Calibri"/>
          <w:b/>
          <w:lang w:val="en-GB"/>
        </w:rPr>
        <w:t xml:space="preserve"> p.m.</w:t>
      </w:r>
      <w:r>
        <w:rPr>
          <w:rFonts w:ascii="Calibri" w:hAnsi="Calibri" w:cs="Calibri"/>
          <w:b/>
          <w:lang w:val="en-GB"/>
        </w:rPr>
        <w:t xml:space="preserve"> (CET)</w:t>
      </w:r>
    </w:p>
    <w:p w14:paraId="1F8C7532" w14:textId="0DC9D1FC" w:rsidR="00F4189C" w:rsidRPr="00EB3D5C" w:rsidRDefault="00927F33" w:rsidP="00A8049A">
      <w:pPr>
        <w:spacing w:after="0" w:line="240" w:lineRule="auto"/>
        <w:jc w:val="both"/>
        <w:rPr>
          <w:rFonts w:ascii="Calibri" w:eastAsia="Times New Roman" w:hAnsi="Calibri" w:cs="Calibri"/>
        </w:rPr>
      </w:pPr>
      <w:r>
        <w:rPr>
          <w:rFonts w:ascii="Calibri" w:eastAsia="Times New Roman" w:hAnsi="Calibri" w:cs="Calibri"/>
          <w:b/>
          <w:bCs/>
        </w:rPr>
        <w:t xml:space="preserve">Professor </w:t>
      </w:r>
      <w:r w:rsidR="00F4189C" w:rsidRPr="00927F33">
        <w:rPr>
          <w:rFonts w:ascii="Calibri" w:eastAsia="Times New Roman" w:hAnsi="Calibri" w:cs="Calibri"/>
          <w:b/>
          <w:bCs/>
        </w:rPr>
        <w:t xml:space="preserve">Jacob Dahl </w:t>
      </w:r>
      <w:proofErr w:type="spellStart"/>
      <w:r w:rsidR="00F4189C" w:rsidRPr="00927F33">
        <w:rPr>
          <w:rFonts w:ascii="Calibri" w:eastAsia="Times New Roman" w:hAnsi="Calibri" w:cs="Calibri"/>
          <w:b/>
          <w:bCs/>
        </w:rPr>
        <w:t>Rendtorff</w:t>
      </w:r>
      <w:proofErr w:type="spellEnd"/>
      <w:r w:rsidR="00F4189C">
        <w:rPr>
          <w:rFonts w:ascii="Calibri" w:eastAsia="Times New Roman" w:hAnsi="Calibri" w:cs="Calibri"/>
        </w:rPr>
        <w:t xml:space="preserve">, </w:t>
      </w:r>
      <w:r w:rsidR="00F4189C" w:rsidRPr="00BD4F81">
        <w:rPr>
          <w:rFonts w:ascii="Calibri" w:eastAsia="Times New Roman" w:hAnsi="Calibri" w:cs="Calibri"/>
        </w:rPr>
        <w:t>Philosophy of Management and Sustainability</w:t>
      </w:r>
      <w:r w:rsidR="00F4189C">
        <w:rPr>
          <w:rFonts w:ascii="Calibri" w:eastAsia="Times New Roman" w:hAnsi="Calibri" w:cs="Calibri"/>
        </w:rPr>
        <w:t>, Roskilde University, Denmark (EBEN)</w:t>
      </w:r>
    </w:p>
    <w:p w14:paraId="27D05AE7" w14:textId="0C73ABA5" w:rsidR="0010119A" w:rsidRPr="00A8049A" w:rsidRDefault="00A8049A" w:rsidP="0060350F">
      <w:pPr>
        <w:spacing w:before="240" w:after="0" w:line="240" w:lineRule="auto"/>
        <w:jc w:val="both"/>
        <w:rPr>
          <w:rFonts w:ascii="Calibri" w:hAnsi="Calibri" w:cs="Calibri"/>
          <w:lang w:val="en-GB"/>
        </w:rPr>
      </w:pPr>
      <w:r>
        <w:rPr>
          <w:rFonts w:ascii="Calibri" w:hAnsi="Calibri" w:cs="Calibri"/>
          <w:lang w:val="en-GB"/>
        </w:rPr>
        <w:t xml:space="preserve">ABSTRACT: </w:t>
      </w:r>
      <w:r w:rsidR="00F4189C" w:rsidRPr="00A8049A">
        <w:rPr>
          <w:rFonts w:ascii="Calibri" w:hAnsi="Calibri" w:cs="Calibri"/>
          <w:lang w:val="en-GB"/>
        </w:rPr>
        <w:t>This presentation will discuss the possibility to advance both scholarly and practitioner understanding of sustainability management and the United Nations' Sustainable Development Goals (SDGs). As businesses and society continue to transition towards further sustainable development and corporate social responsibility, the key challenge faced is in rethinking the philosophy of management and business ethics to achieve this change in deep and lasting ways.</w:t>
      </w:r>
    </w:p>
    <w:p w14:paraId="3EB16FE3" w14:textId="3D054235" w:rsidR="00F4189C" w:rsidRDefault="00C369B8" w:rsidP="00A8049A">
      <w:pPr>
        <w:spacing w:after="0" w:line="240" w:lineRule="auto"/>
        <w:jc w:val="both"/>
        <w:rPr>
          <w:rFonts w:ascii="Calibri" w:hAnsi="Calibri" w:cs="Calibri"/>
          <w:lang w:val="en-GB"/>
        </w:rPr>
      </w:pPr>
      <w:r>
        <w:rPr>
          <w:rFonts w:ascii="Calibri" w:hAnsi="Calibri" w:cs="Calibri"/>
          <w:lang w:val="en-GB"/>
        </w:rPr>
        <w:t xml:space="preserve">Commentator: </w:t>
      </w:r>
      <w:r w:rsidRPr="001C72CE">
        <w:rPr>
          <w:rFonts w:ascii="Calibri" w:hAnsi="Calibri" w:cs="Calibri"/>
          <w:b/>
          <w:lang w:val="en-GB"/>
        </w:rPr>
        <w:t xml:space="preserve">Professor Patricia </w:t>
      </w:r>
      <w:proofErr w:type="spellStart"/>
      <w:r w:rsidRPr="001C72CE">
        <w:rPr>
          <w:rFonts w:ascii="Calibri" w:hAnsi="Calibri" w:cs="Calibri"/>
          <w:b/>
          <w:lang w:val="en-GB"/>
        </w:rPr>
        <w:t>Werhane</w:t>
      </w:r>
      <w:proofErr w:type="spellEnd"/>
      <w:r w:rsidRPr="001C72CE">
        <w:rPr>
          <w:rFonts w:ascii="Calibri" w:hAnsi="Calibri" w:cs="Calibri"/>
          <w:b/>
          <w:lang w:val="en-GB"/>
        </w:rPr>
        <w:t xml:space="preserve">, </w:t>
      </w:r>
      <w:r w:rsidRPr="00EE5F12">
        <w:rPr>
          <w:rFonts w:ascii="Calibri" w:hAnsi="Calibri" w:cs="Calibri"/>
          <w:lang w:val="en-GB"/>
        </w:rPr>
        <w:t>Professor Emeritus,</w:t>
      </w:r>
      <w:r>
        <w:rPr>
          <w:rFonts w:ascii="Calibri" w:hAnsi="Calibri" w:cs="Calibri"/>
          <w:lang w:val="en-GB"/>
        </w:rPr>
        <w:t xml:space="preserve"> University of Virginia and DePaul University</w:t>
      </w:r>
      <w:r w:rsidR="001C72CE">
        <w:rPr>
          <w:rFonts w:ascii="Calibri" w:hAnsi="Calibri" w:cs="Calibri"/>
          <w:lang w:val="en-GB"/>
        </w:rPr>
        <w:t>, USA (SBE/EBEN)</w:t>
      </w:r>
    </w:p>
    <w:p w14:paraId="1FF6C1F3" w14:textId="77777777" w:rsidR="00C369B8" w:rsidRDefault="00C369B8" w:rsidP="00A8049A">
      <w:pPr>
        <w:spacing w:after="0" w:line="240" w:lineRule="auto"/>
        <w:jc w:val="both"/>
        <w:rPr>
          <w:rFonts w:ascii="Calibri" w:hAnsi="Calibri" w:cs="Calibri"/>
          <w:lang w:val="en-GB"/>
        </w:rPr>
      </w:pPr>
    </w:p>
    <w:p w14:paraId="648D3654" w14:textId="77777777" w:rsidR="0060350F" w:rsidRDefault="0060350F" w:rsidP="00A8049A">
      <w:pPr>
        <w:spacing w:after="0" w:line="240" w:lineRule="auto"/>
        <w:jc w:val="both"/>
        <w:rPr>
          <w:rFonts w:ascii="Calibri" w:hAnsi="Calibri" w:cs="Calibri"/>
          <w:lang w:val="en-GB"/>
        </w:rPr>
      </w:pPr>
    </w:p>
    <w:p w14:paraId="1FD9481D" w14:textId="127F95B4" w:rsidR="001A62F2" w:rsidRPr="00A96030" w:rsidRDefault="001A62F2" w:rsidP="001A62F2">
      <w:pPr>
        <w:spacing w:after="0"/>
        <w:jc w:val="both"/>
        <w:rPr>
          <w:rFonts w:ascii="Calibri" w:hAnsi="Calibri" w:cs="Calibri"/>
          <w:b/>
          <w:lang w:val="en-GB"/>
        </w:rPr>
      </w:pPr>
      <w:r w:rsidRPr="00A96030">
        <w:rPr>
          <w:rFonts w:ascii="Calibri" w:hAnsi="Calibri" w:cs="Calibri"/>
          <w:b/>
          <w:lang w:val="en-GB"/>
        </w:rPr>
        <w:t>Friday, 14</w:t>
      </w:r>
      <w:r w:rsidRPr="00A96030">
        <w:rPr>
          <w:rFonts w:ascii="Calibri" w:hAnsi="Calibri" w:cs="Calibri"/>
          <w:b/>
          <w:vertAlign w:val="superscript"/>
          <w:lang w:val="en-GB"/>
        </w:rPr>
        <w:t>th</w:t>
      </w:r>
      <w:r w:rsidRPr="00A96030">
        <w:rPr>
          <w:rFonts w:ascii="Calibri" w:hAnsi="Calibri" w:cs="Calibri"/>
          <w:b/>
          <w:lang w:val="en-GB"/>
        </w:rPr>
        <w:t xml:space="preserve"> of May 2021, </w:t>
      </w:r>
      <w:r>
        <w:rPr>
          <w:rFonts w:ascii="Calibri" w:hAnsi="Calibri" w:cs="Calibri"/>
          <w:b/>
          <w:lang w:val="en-GB"/>
        </w:rPr>
        <w:t>5</w:t>
      </w:r>
      <w:r w:rsidRPr="00A96030">
        <w:rPr>
          <w:rFonts w:ascii="Calibri" w:hAnsi="Calibri" w:cs="Calibri"/>
          <w:b/>
          <w:lang w:val="en-GB"/>
        </w:rPr>
        <w:t>.</w:t>
      </w:r>
      <w:r>
        <w:rPr>
          <w:rFonts w:ascii="Calibri" w:hAnsi="Calibri" w:cs="Calibri"/>
          <w:b/>
          <w:lang w:val="en-GB"/>
        </w:rPr>
        <w:t>30</w:t>
      </w:r>
      <w:r w:rsidRPr="00A96030">
        <w:rPr>
          <w:rFonts w:ascii="Calibri" w:hAnsi="Calibri" w:cs="Calibri"/>
          <w:b/>
          <w:lang w:val="en-GB"/>
        </w:rPr>
        <w:t xml:space="preserve"> – </w:t>
      </w:r>
      <w:r>
        <w:rPr>
          <w:rFonts w:ascii="Calibri" w:hAnsi="Calibri" w:cs="Calibri"/>
          <w:b/>
          <w:lang w:val="en-GB"/>
        </w:rPr>
        <w:t>6.00</w:t>
      </w:r>
      <w:r w:rsidRPr="00A96030">
        <w:rPr>
          <w:rFonts w:ascii="Calibri" w:hAnsi="Calibri" w:cs="Calibri"/>
          <w:b/>
          <w:lang w:val="en-GB"/>
        </w:rPr>
        <w:t xml:space="preserve"> p.m.</w:t>
      </w:r>
      <w:r>
        <w:rPr>
          <w:rFonts w:ascii="Calibri" w:hAnsi="Calibri" w:cs="Calibri"/>
          <w:b/>
          <w:lang w:val="en-GB"/>
        </w:rPr>
        <w:t xml:space="preserve"> (CET)</w:t>
      </w:r>
    </w:p>
    <w:p w14:paraId="43C593D9" w14:textId="1617F42F" w:rsidR="00720E13" w:rsidRDefault="00720E13" w:rsidP="00A8049A">
      <w:pPr>
        <w:spacing w:after="0"/>
        <w:jc w:val="both"/>
        <w:rPr>
          <w:rFonts w:ascii="Calibri" w:hAnsi="Calibri" w:cs="Calibri"/>
          <w:lang w:val="en-GB"/>
        </w:rPr>
      </w:pPr>
      <w:r w:rsidRPr="00927F33">
        <w:rPr>
          <w:rFonts w:ascii="Calibri" w:hAnsi="Calibri" w:cs="Calibri"/>
          <w:b/>
          <w:bCs/>
          <w:lang w:val="en-GB"/>
        </w:rPr>
        <w:t>Professor Michael</w:t>
      </w:r>
      <w:r>
        <w:rPr>
          <w:rFonts w:ascii="Calibri" w:hAnsi="Calibri" w:cs="Calibri"/>
          <w:lang w:val="en-GB"/>
        </w:rPr>
        <w:t xml:space="preserve"> </w:t>
      </w:r>
      <w:r w:rsidRPr="00835BDC">
        <w:rPr>
          <w:rFonts w:ascii="Calibri" w:hAnsi="Calibri" w:cs="Calibri"/>
          <w:b/>
          <w:lang w:val="en-GB"/>
        </w:rPr>
        <w:t>S.</w:t>
      </w:r>
      <w:r>
        <w:rPr>
          <w:rFonts w:ascii="Calibri" w:hAnsi="Calibri" w:cs="Calibri"/>
          <w:lang w:val="en-GB"/>
        </w:rPr>
        <w:t xml:space="preserve"> </w:t>
      </w:r>
      <w:r>
        <w:rPr>
          <w:b/>
        </w:rPr>
        <w:t>Aßl</w:t>
      </w:r>
      <w:r>
        <w:rPr>
          <w:rFonts w:cs="Times New Roman"/>
          <w:b/>
        </w:rPr>
        <w:t>ä</w:t>
      </w:r>
      <w:r>
        <w:rPr>
          <w:b/>
        </w:rPr>
        <w:t>nder</w:t>
      </w:r>
      <w:r>
        <w:rPr>
          <w:rFonts w:ascii="Calibri" w:hAnsi="Calibri" w:cs="Calibri"/>
          <w:lang w:val="en-GB"/>
        </w:rPr>
        <w:t xml:space="preserve">, International Institute of the Technological University Dresden, History of political economy. (EBEN); </w:t>
      </w:r>
      <w:r w:rsidRPr="00720E13">
        <w:rPr>
          <w:rFonts w:ascii="Calibri" w:hAnsi="Calibri" w:cs="Calibri"/>
          <w:b/>
          <w:lang w:val="en-GB"/>
        </w:rPr>
        <w:t>Miriam Fink</w:t>
      </w:r>
      <w:r>
        <w:rPr>
          <w:rFonts w:ascii="Calibri" w:hAnsi="Calibri" w:cs="Calibri"/>
          <w:lang w:val="en-GB"/>
        </w:rPr>
        <w:t xml:space="preserve"> International Institute of the Technological University Dresden, Business Ethics.</w:t>
      </w:r>
    </w:p>
    <w:p w14:paraId="270A8D1E" w14:textId="3868640B" w:rsidR="00835BDC" w:rsidRDefault="0060350F" w:rsidP="0060350F">
      <w:pPr>
        <w:spacing w:before="240" w:after="0"/>
        <w:jc w:val="both"/>
        <w:rPr>
          <w:rFonts w:ascii="Calibri" w:hAnsi="Calibri" w:cs="Calibri"/>
          <w:lang w:val="en-GB"/>
        </w:rPr>
      </w:pPr>
      <w:r>
        <w:rPr>
          <w:rFonts w:ascii="Calibri" w:hAnsi="Calibri" w:cs="Calibri"/>
          <w:lang w:val="en-GB"/>
        </w:rPr>
        <w:t xml:space="preserve">ABSRACT: </w:t>
      </w:r>
      <w:r w:rsidR="00720E13" w:rsidRPr="00A8049A">
        <w:rPr>
          <w:rFonts w:ascii="Calibri" w:hAnsi="Calibri" w:cs="Calibri"/>
          <w:lang w:val="en-GB"/>
        </w:rPr>
        <w:t xml:space="preserve">The </w:t>
      </w:r>
      <w:r w:rsidR="00A8049A" w:rsidRPr="00A8049A">
        <w:rPr>
          <w:rFonts w:ascii="Calibri" w:hAnsi="Calibri" w:cs="Calibri"/>
          <w:lang w:val="en-GB"/>
        </w:rPr>
        <w:t xml:space="preserve">coronavirus pandemic </w:t>
      </w:r>
      <w:r w:rsidR="00A8049A">
        <w:rPr>
          <w:rFonts w:ascii="Calibri" w:hAnsi="Calibri" w:cs="Calibri"/>
          <w:lang w:val="en-GB"/>
        </w:rPr>
        <w:t>apparently has become the most pressing challenge of the beginning of the 21</w:t>
      </w:r>
      <w:r w:rsidR="00A8049A" w:rsidRPr="00A8049A">
        <w:rPr>
          <w:rFonts w:ascii="Calibri" w:hAnsi="Calibri" w:cs="Calibri"/>
          <w:vertAlign w:val="superscript"/>
          <w:lang w:val="en-GB"/>
        </w:rPr>
        <w:t>st</w:t>
      </w:r>
      <w:r w:rsidR="00A8049A">
        <w:rPr>
          <w:rFonts w:ascii="Calibri" w:hAnsi="Calibri" w:cs="Calibri"/>
          <w:lang w:val="en-GB"/>
        </w:rPr>
        <w:t xml:space="preserve"> century. </w:t>
      </w:r>
      <w:r w:rsidR="00835BDC" w:rsidRPr="00835BDC">
        <w:rPr>
          <w:rFonts w:ascii="Calibri" w:hAnsi="Calibri" w:cs="Calibri"/>
          <w:lang w:val="en-GB"/>
        </w:rPr>
        <w:t>The measures undertaken by national governments for containing the COVID-19 pandemic go along with fundamental restrictions of civil rights and constraints of civil liberties</w:t>
      </w:r>
      <w:r w:rsidR="00A8049A">
        <w:rPr>
          <w:rFonts w:ascii="Calibri" w:hAnsi="Calibri" w:cs="Calibri"/>
          <w:lang w:val="en-GB"/>
        </w:rPr>
        <w:t xml:space="preserve"> with huge restrictions for economic activities, too</w:t>
      </w:r>
      <w:r w:rsidR="00835BDC" w:rsidRPr="00835BDC">
        <w:rPr>
          <w:rFonts w:ascii="Calibri" w:hAnsi="Calibri" w:cs="Calibri"/>
          <w:lang w:val="en-GB"/>
        </w:rPr>
        <w:t xml:space="preserve">. </w:t>
      </w:r>
      <w:r w:rsidR="00A8049A">
        <w:rPr>
          <w:rFonts w:ascii="Calibri" w:hAnsi="Calibri" w:cs="Calibri"/>
          <w:lang w:val="en-GB"/>
        </w:rPr>
        <w:t xml:space="preserve">In our </w:t>
      </w:r>
      <w:proofErr w:type="gramStart"/>
      <w:r w:rsidR="00A8049A">
        <w:rPr>
          <w:rFonts w:ascii="Calibri" w:hAnsi="Calibri" w:cs="Calibri"/>
          <w:lang w:val="en-GB"/>
        </w:rPr>
        <w:t>contribution</w:t>
      </w:r>
      <w:proofErr w:type="gramEnd"/>
      <w:r w:rsidR="00A8049A">
        <w:rPr>
          <w:rFonts w:ascii="Calibri" w:hAnsi="Calibri" w:cs="Calibri"/>
          <w:lang w:val="en-GB"/>
        </w:rPr>
        <w:t xml:space="preserve"> we want to discuss </w:t>
      </w:r>
      <w:r w:rsidR="00835BDC" w:rsidRPr="00835BDC">
        <w:rPr>
          <w:rFonts w:ascii="Calibri" w:hAnsi="Calibri" w:cs="Calibri"/>
          <w:lang w:val="en-GB"/>
        </w:rPr>
        <w:t xml:space="preserve">these restrictions from a liberal point of view as it is outlined in John Stuart Mill’s essay “On Liberty” and draws some conclusions about the legitimacy of the </w:t>
      </w:r>
      <w:proofErr w:type="spellStart"/>
      <w:r w:rsidR="00835BDC" w:rsidRPr="00835BDC">
        <w:rPr>
          <w:rFonts w:ascii="Calibri" w:hAnsi="Calibri" w:cs="Calibri"/>
          <w:lang w:val="en-GB"/>
        </w:rPr>
        <w:t>preset</w:t>
      </w:r>
      <w:proofErr w:type="spellEnd"/>
      <w:r w:rsidR="00835BDC" w:rsidRPr="00835BDC">
        <w:rPr>
          <w:rFonts w:ascii="Calibri" w:hAnsi="Calibri" w:cs="Calibri"/>
          <w:lang w:val="en-GB"/>
        </w:rPr>
        <w:t xml:space="preserve"> restrictions of civil </w:t>
      </w:r>
      <w:r w:rsidR="00A8049A">
        <w:rPr>
          <w:rFonts w:ascii="Calibri" w:hAnsi="Calibri" w:cs="Calibri"/>
          <w:lang w:val="en-GB"/>
        </w:rPr>
        <w:t xml:space="preserve">and economic </w:t>
      </w:r>
      <w:r w:rsidR="00835BDC" w:rsidRPr="00835BDC">
        <w:rPr>
          <w:rFonts w:ascii="Calibri" w:hAnsi="Calibri" w:cs="Calibri"/>
          <w:lang w:val="en-GB"/>
        </w:rPr>
        <w:t>liberties in cases of pandemic diseases.</w:t>
      </w:r>
    </w:p>
    <w:p w14:paraId="21741D66" w14:textId="4CBE5840" w:rsidR="00835BDC" w:rsidRDefault="001C72CE" w:rsidP="00A8049A">
      <w:pPr>
        <w:spacing w:after="0"/>
        <w:jc w:val="both"/>
        <w:rPr>
          <w:rFonts w:ascii="Calibri" w:hAnsi="Calibri" w:cs="Calibri"/>
          <w:lang w:val="en-GB"/>
        </w:rPr>
      </w:pPr>
      <w:r>
        <w:rPr>
          <w:rFonts w:ascii="Calibri" w:hAnsi="Calibri" w:cs="Calibri"/>
          <w:lang w:val="en-GB"/>
        </w:rPr>
        <w:t xml:space="preserve">Commentator: </w:t>
      </w:r>
      <w:r w:rsidRPr="001C72CE">
        <w:rPr>
          <w:rFonts w:ascii="Calibri" w:hAnsi="Calibri" w:cs="Calibri"/>
          <w:b/>
          <w:lang w:val="en-GB"/>
        </w:rPr>
        <w:t xml:space="preserve">Professor </w:t>
      </w:r>
      <w:r>
        <w:rPr>
          <w:rFonts w:ascii="Calibri" w:hAnsi="Calibri" w:cs="Calibri"/>
          <w:b/>
          <w:lang w:val="en-GB"/>
        </w:rPr>
        <w:t xml:space="preserve">Geert </w:t>
      </w:r>
      <w:proofErr w:type="spellStart"/>
      <w:r>
        <w:rPr>
          <w:rFonts w:ascii="Calibri" w:hAnsi="Calibri" w:cs="Calibri"/>
          <w:b/>
          <w:lang w:val="en-GB"/>
        </w:rPr>
        <w:t>Demuijnck</w:t>
      </w:r>
      <w:proofErr w:type="spellEnd"/>
      <w:r>
        <w:rPr>
          <w:rFonts w:ascii="Calibri" w:hAnsi="Calibri" w:cs="Calibri"/>
          <w:lang w:val="en-GB"/>
        </w:rPr>
        <w:t xml:space="preserve">, </w:t>
      </w:r>
      <w:r>
        <w:t>EDHEC Business School</w:t>
      </w:r>
      <w:r>
        <w:rPr>
          <w:rFonts w:ascii="Calibri" w:hAnsi="Calibri" w:cs="Calibri"/>
          <w:lang w:val="en-GB"/>
        </w:rPr>
        <w:t>, Lille, France (EBEN)</w:t>
      </w:r>
    </w:p>
    <w:p w14:paraId="3FB15CC3" w14:textId="3D4C68A4" w:rsidR="00835BDC" w:rsidRDefault="00835BDC" w:rsidP="00A8049A">
      <w:pPr>
        <w:spacing w:after="0"/>
        <w:jc w:val="both"/>
        <w:rPr>
          <w:rFonts w:ascii="Calibri" w:hAnsi="Calibri" w:cs="Calibri"/>
          <w:lang w:val="en-GB"/>
        </w:rPr>
      </w:pPr>
    </w:p>
    <w:p w14:paraId="375729CE" w14:textId="25EB8F97" w:rsidR="001C72CE" w:rsidRDefault="001C72CE" w:rsidP="00A8049A">
      <w:pPr>
        <w:spacing w:after="0"/>
        <w:jc w:val="both"/>
        <w:rPr>
          <w:rFonts w:ascii="Calibri" w:hAnsi="Calibri" w:cs="Calibri"/>
          <w:lang w:val="en-GB"/>
        </w:rPr>
      </w:pPr>
    </w:p>
    <w:p w14:paraId="06D3D7CB" w14:textId="3E3C6062" w:rsidR="002C5800" w:rsidRPr="009410F7" w:rsidRDefault="002C5800" w:rsidP="002C5800">
      <w:pPr>
        <w:spacing w:after="0"/>
        <w:jc w:val="both"/>
        <w:rPr>
          <w:rFonts w:ascii="Calibri" w:hAnsi="Calibri" w:cs="Calibri"/>
          <w:b/>
          <w:color w:val="2F5496" w:themeColor="accent1" w:themeShade="BF"/>
          <w:lang w:val="en-GB"/>
        </w:rPr>
      </w:pPr>
      <w:r w:rsidRPr="009410F7">
        <w:rPr>
          <w:rFonts w:ascii="Calibri" w:hAnsi="Calibri" w:cs="Calibri"/>
          <w:b/>
          <w:color w:val="2F5496" w:themeColor="accent1" w:themeShade="BF"/>
          <w:lang w:val="en-GB"/>
        </w:rPr>
        <w:lastRenderedPageBreak/>
        <w:t>Friday, 14</w:t>
      </w:r>
      <w:r w:rsidRPr="009410F7">
        <w:rPr>
          <w:rFonts w:ascii="Calibri" w:hAnsi="Calibri" w:cs="Calibri"/>
          <w:b/>
          <w:color w:val="2F5496" w:themeColor="accent1" w:themeShade="BF"/>
          <w:vertAlign w:val="superscript"/>
          <w:lang w:val="en-GB"/>
        </w:rPr>
        <w:t>th</w:t>
      </w:r>
      <w:r w:rsidRPr="009410F7">
        <w:rPr>
          <w:rFonts w:ascii="Calibri" w:hAnsi="Calibri" w:cs="Calibri"/>
          <w:b/>
          <w:color w:val="2F5496" w:themeColor="accent1" w:themeShade="BF"/>
          <w:lang w:val="en-GB"/>
        </w:rPr>
        <w:t xml:space="preserve"> of May 2021, 6.00 – 6.30 p.m. (CET)</w:t>
      </w:r>
    </w:p>
    <w:p w14:paraId="080A4850" w14:textId="473D0AF6" w:rsidR="002C5800" w:rsidRPr="009410F7" w:rsidRDefault="002C5800" w:rsidP="002C5800">
      <w:pPr>
        <w:spacing w:after="0"/>
        <w:jc w:val="both"/>
        <w:rPr>
          <w:rFonts w:ascii="Calibri" w:hAnsi="Calibri" w:cs="Calibri"/>
          <w:color w:val="2F5496" w:themeColor="accent1" w:themeShade="BF"/>
          <w:lang w:val="en-GB"/>
        </w:rPr>
      </w:pPr>
      <w:r w:rsidRPr="009410F7">
        <w:rPr>
          <w:rFonts w:ascii="Calibri" w:hAnsi="Calibri" w:cs="Calibri"/>
          <w:b/>
          <w:bCs/>
          <w:color w:val="2F5496" w:themeColor="accent1" w:themeShade="BF"/>
          <w:lang w:val="en-GB"/>
        </w:rPr>
        <w:t>Professor</w:t>
      </w:r>
      <w:r w:rsidRPr="009410F7">
        <w:rPr>
          <w:color w:val="2F5496" w:themeColor="accent1" w:themeShade="BF"/>
        </w:rPr>
        <w:t xml:space="preserve"> </w:t>
      </w:r>
      <w:r w:rsidRPr="009410F7">
        <w:rPr>
          <w:rFonts w:ascii="Calibri" w:hAnsi="Calibri" w:cs="Calibri"/>
          <w:b/>
          <w:bCs/>
          <w:color w:val="2F5496" w:themeColor="accent1" w:themeShade="BF"/>
          <w:lang w:val="en-GB"/>
        </w:rPr>
        <w:t xml:space="preserve">Patricia </w:t>
      </w:r>
      <w:proofErr w:type="spellStart"/>
      <w:r w:rsidRPr="009410F7">
        <w:rPr>
          <w:rFonts w:ascii="Calibri" w:hAnsi="Calibri" w:cs="Calibri"/>
          <w:b/>
          <w:bCs/>
          <w:color w:val="2F5496" w:themeColor="accent1" w:themeShade="BF"/>
          <w:lang w:val="en-GB"/>
        </w:rPr>
        <w:t>Werhane</w:t>
      </w:r>
      <w:proofErr w:type="spellEnd"/>
      <w:r w:rsidRPr="009410F7">
        <w:rPr>
          <w:rFonts w:ascii="Calibri" w:hAnsi="Calibri" w:cs="Calibri"/>
          <w:b/>
          <w:bCs/>
          <w:color w:val="2F5496" w:themeColor="accent1" w:themeShade="BF"/>
          <w:lang w:val="en-GB"/>
        </w:rPr>
        <w:t xml:space="preserve">, </w:t>
      </w:r>
      <w:r w:rsidRPr="009410F7">
        <w:rPr>
          <w:rFonts w:ascii="Calibri" w:hAnsi="Calibri" w:cs="Calibri"/>
          <w:bCs/>
          <w:color w:val="2F5496" w:themeColor="accent1" w:themeShade="BF"/>
          <w:lang w:val="en-GB"/>
        </w:rPr>
        <w:t>Professor Emeritus, University of Virginia and DePaul University</w:t>
      </w:r>
    </w:p>
    <w:p w14:paraId="020BBBE5" w14:textId="5955F697" w:rsidR="002C5800" w:rsidRPr="009410F7" w:rsidRDefault="002C5800" w:rsidP="002C5800">
      <w:pPr>
        <w:spacing w:before="240" w:after="0"/>
        <w:jc w:val="both"/>
        <w:rPr>
          <w:rFonts w:ascii="Calibri" w:hAnsi="Calibri" w:cs="Calibri"/>
          <w:color w:val="2F5496" w:themeColor="accent1" w:themeShade="BF"/>
          <w:lang w:val="en-GB"/>
        </w:rPr>
      </w:pPr>
      <w:r w:rsidRPr="009410F7">
        <w:rPr>
          <w:rFonts w:ascii="Calibri" w:hAnsi="Calibri" w:cs="Calibri"/>
          <w:color w:val="2F5496" w:themeColor="accent1" w:themeShade="BF"/>
          <w:lang w:val="en-GB"/>
        </w:rPr>
        <w:t xml:space="preserve">ABSRACT: The topic for this workshop, ““Rethinking Political Economy in the age of crisis: 21st century sustainable development in the age of crisis” challenges each of us to rethink the future of economic and ecological development.  This is a worthwhile theme, and we </w:t>
      </w:r>
      <w:proofErr w:type="gramStart"/>
      <w:r w:rsidRPr="009410F7">
        <w:rPr>
          <w:rFonts w:ascii="Calibri" w:hAnsi="Calibri" w:cs="Calibri"/>
          <w:color w:val="2F5496" w:themeColor="accent1" w:themeShade="BF"/>
          <w:lang w:val="en-GB"/>
        </w:rPr>
        <w:t>are reminded</w:t>
      </w:r>
      <w:proofErr w:type="gramEnd"/>
      <w:r w:rsidRPr="009410F7">
        <w:rPr>
          <w:rFonts w:ascii="Calibri" w:hAnsi="Calibri" w:cs="Calibri"/>
          <w:color w:val="2F5496" w:themeColor="accent1" w:themeShade="BF"/>
          <w:lang w:val="en-GB"/>
        </w:rPr>
        <w:t xml:space="preserve"> that we are living in a global set of political economies, over half of which are faced daily with abject poverty. Many leaders in emerging economies contend until their economy is sustainable, that is, able to deal with poverty alleviation, it is not fair that the ec</w:t>
      </w:r>
      <w:bookmarkStart w:id="1" w:name="_GoBack"/>
      <w:bookmarkEnd w:id="1"/>
      <w:r w:rsidRPr="009410F7">
        <w:rPr>
          <w:rFonts w:ascii="Calibri" w:hAnsi="Calibri" w:cs="Calibri"/>
          <w:color w:val="2F5496" w:themeColor="accent1" w:themeShade="BF"/>
          <w:lang w:val="en-GB"/>
        </w:rPr>
        <w:t>onomically developed economies demand a focus on ecological sustainability when, indeed, they have not gotten their fair share of economic development.  This argument usually frames economic growth versus sustainable development, presenting a seemingly unsolvable dilemma.</w:t>
      </w:r>
    </w:p>
    <w:p w14:paraId="1733F877" w14:textId="38C5EA32" w:rsidR="002C5800" w:rsidRPr="009410F7" w:rsidRDefault="002C5800" w:rsidP="002C5800">
      <w:pPr>
        <w:spacing w:before="240" w:after="0"/>
        <w:jc w:val="both"/>
        <w:rPr>
          <w:rFonts w:ascii="Calibri" w:hAnsi="Calibri" w:cs="Calibri"/>
          <w:color w:val="2F5496" w:themeColor="accent1" w:themeShade="BF"/>
          <w:lang w:val="en-GB"/>
        </w:rPr>
      </w:pPr>
      <w:r w:rsidRPr="009410F7">
        <w:rPr>
          <w:rFonts w:ascii="Calibri" w:hAnsi="Calibri" w:cs="Calibri"/>
          <w:color w:val="2F5496" w:themeColor="accent1" w:themeShade="BF"/>
          <w:lang w:val="en-GB"/>
        </w:rPr>
        <w:t xml:space="preserve">However, I shall argue that this is a flawed dilemma based on a worn-out mind set, one often heard in the developed world as well, that a political economy can either focus on economic growth or the environment, since it is alleged, being ecologically “green” is costly and interferes with free enterprise. </w:t>
      </w:r>
    </w:p>
    <w:p w14:paraId="0D84D612" w14:textId="39201EA3" w:rsidR="002C5800" w:rsidRPr="009410F7" w:rsidRDefault="002C5800" w:rsidP="002C5800">
      <w:pPr>
        <w:spacing w:before="240" w:after="0"/>
        <w:jc w:val="both"/>
        <w:rPr>
          <w:rFonts w:ascii="Calibri" w:hAnsi="Calibri" w:cs="Calibri"/>
          <w:color w:val="2F5496" w:themeColor="accent1" w:themeShade="BF"/>
          <w:lang w:val="en-GB"/>
        </w:rPr>
      </w:pPr>
      <w:proofErr w:type="gramStart"/>
      <w:r w:rsidRPr="009410F7">
        <w:rPr>
          <w:rFonts w:ascii="Calibri" w:hAnsi="Calibri" w:cs="Calibri"/>
          <w:color w:val="2F5496" w:themeColor="accent1" w:themeShade="BF"/>
          <w:lang w:val="en-GB"/>
        </w:rPr>
        <w:t>But if one reframes that mind set to argue from a One=World global systems perspective, with examples, real-life examples, that economic well-being and ecological sustainability are all a piece—that is, that neither is singularly sustainable in the long-term, because without a healthy economy one cannot ensure ecological protections, and without a clean environment, most commerce, in indeed the whole planet, will fail.</w:t>
      </w:r>
      <w:proofErr w:type="gramEnd"/>
      <w:r w:rsidRPr="009410F7">
        <w:rPr>
          <w:rFonts w:ascii="Calibri" w:hAnsi="Calibri" w:cs="Calibri"/>
          <w:color w:val="2F5496" w:themeColor="accent1" w:themeShade="BF"/>
          <w:lang w:val="en-GB"/>
        </w:rPr>
        <w:t xml:space="preserve">  This is because we are all participants in a set of global complex adaptive systems whereby, as we experienced with the </w:t>
      </w:r>
      <w:proofErr w:type="spellStart"/>
      <w:r w:rsidRPr="009410F7">
        <w:rPr>
          <w:rFonts w:ascii="Calibri" w:hAnsi="Calibri" w:cs="Calibri"/>
          <w:color w:val="2F5496" w:themeColor="accent1" w:themeShade="BF"/>
          <w:lang w:val="en-GB"/>
        </w:rPr>
        <w:t>Covid</w:t>
      </w:r>
      <w:proofErr w:type="spellEnd"/>
      <w:r w:rsidRPr="009410F7">
        <w:rPr>
          <w:rFonts w:ascii="Calibri" w:hAnsi="Calibri" w:cs="Calibri"/>
          <w:color w:val="2F5496" w:themeColor="accent1" w:themeShade="BF"/>
          <w:lang w:val="en-GB"/>
        </w:rPr>
        <w:t xml:space="preserve"> epidemic, it is impossible to “escape” to nowhere. </w:t>
      </w:r>
      <w:proofErr w:type="gramStart"/>
      <w:r w:rsidRPr="009410F7">
        <w:rPr>
          <w:rFonts w:ascii="Calibri" w:hAnsi="Calibri" w:cs="Calibri"/>
          <w:color w:val="2F5496" w:themeColor="accent1" w:themeShade="BF"/>
          <w:lang w:val="en-GB"/>
        </w:rPr>
        <w:t>So</w:t>
      </w:r>
      <w:proofErr w:type="gramEnd"/>
      <w:r w:rsidRPr="009410F7">
        <w:rPr>
          <w:rFonts w:ascii="Calibri" w:hAnsi="Calibri" w:cs="Calibri"/>
          <w:color w:val="2F5496" w:themeColor="accent1" w:themeShade="BF"/>
          <w:lang w:val="en-GB"/>
        </w:rPr>
        <w:t xml:space="preserve"> the natural environment and its disruptions affects all of us on this planet as do abject poverty and the possibility of global economic well-being. </w:t>
      </w:r>
    </w:p>
    <w:p w14:paraId="3C151C13" w14:textId="09F5CB97" w:rsidR="002C5800" w:rsidRPr="009410F7" w:rsidRDefault="002C5800" w:rsidP="002C5800">
      <w:pPr>
        <w:spacing w:after="0"/>
        <w:jc w:val="both"/>
        <w:rPr>
          <w:rFonts w:ascii="Calibri" w:hAnsi="Calibri" w:cs="Calibri"/>
          <w:color w:val="2F5496" w:themeColor="accent1" w:themeShade="BF"/>
          <w:lang w:val="en-GB"/>
        </w:rPr>
      </w:pPr>
      <w:r w:rsidRPr="009410F7">
        <w:rPr>
          <w:rFonts w:ascii="Calibri" w:hAnsi="Calibri" w:cs="Calibri"/>
          <w:color w:val="2F5496" w:themeColor="accent1" w:themeShade="BF"/>
          <w:lang w:val="en-GB"/>
        </w:rPr>
        <w:t xml:space="preserve">Commentator: </w:t>
      </w:r>
      <w:r w:rsidRPr="009410F7">
        <w:rPr>
          <w:rFonts w:ascii="Calibri" w:hAnsi="Calibri" w:cs="Calibri"/>
          <w:b/>
          <w:color w:val="2F5496" w:themeColor="accent1" w:themeShade="BF"/>
          <w:lang w:val="en-GB"/>
        </w:rPr>
        <w:t>N.N.</w:t>
      </w:r>
    </w:p>
    <w:p w14:paraId="58F05FD5" w14:textId="078484AC" w:rsidR="001C72CE" w:rsidRPr="009410F7" w:rsidRDefault="001C72CE" w:rsidP="00A8049A">
      <w:pPr>
        <w:spacing w:after="0"/>
        <w:jc w:val="both"/>
        <w:rPr>
          <w:rFonts w:ascii="Calibri" w:hAnsi="Calibri" w:cs="Calibri"/>
          <w:color w:val="2F5496" w:themeColor="accent1" w:themeShade="BF"/>
          <w:lang w:val="en-GB"/>
        </w:rPr>
      </w:pPr>
    </w:p>
    <w:p w14:paraId="6AFDEDD6" w14:textId="379186E0" w:rsidR="002C5800" w:rsidRPr="009410F7" w:rsidRDefault="002C5800" w:rsidP="00A8049A">
      <w:pPr>
        <w:spacing w:after="0"/>
        <w:jc w:val="both"/>
        <w:rPr>
          <w:rFonts w:ascii="Calibri" w:hAnsi="Calibri" w:cs="Calibri"/>
          <w:color w:val="2F5496" w:themeColor="accent1" w:themeShade="BF"/>
          <w:lang w:val="en-GB"/>
        </w:rPr>
      </w:pPr>
    </w:p>
    <w:p w14:paraId="64F00D39" w14:textId="77777777" w:rsidR="002C5800" w:rsidRDefault="002C5800" w:rsidP="00A8049A">
      <w:pPr>
        <w:spacing w:after="0"/>
        <w:jc w:val="both"/>
        <w:rPr>
          <w:rFonts w:ascii="Calibri" w:hAnsi="Calibri" w:cs="Calibri"/>
          <w:lang w:val="en-GB"/>
        </w:rPr>
      </w:pPr>
    </w:p>
    <w:p w14:paraId="19D60A2D" w14:textId="5E7E1FF4" w:rsidR="0010119A" w:rsidRDefault="00F4189C" w:rsidP="00A8049A">
      <w:pPr>
        <w:spacing w:after="0"/>
        <w:jc w:val="both"/>
        <w:rPr>
          <w:rFonts w:ascii="Calibri" w:hAnsi="Calibri" w:cs="Calibri"/>
          <w:lang w:val="en-GB"/>
        </w:rPr>
      </w:pPr>
      <w:r w:rsidRPr="00F4189C">
        <w:t>C</w:t>
      </w:r>
      <w:r w:rsidR="006846FC">
        <w:t>O</w:t>
      </w:r>
      <w:r w:rsidRPr="00F4189C">
        <w:t>MMENTATORS</w:t>
      </w:r>
      <w:r w:rsidR="0010119A">
        <w:rPr>
          <w:rFonts w:ascii="Calibri" w:hAnsi="Calibri" w:cs="Calibri"/>
          <w:lang w:val="en-GB"/>
        </w:rPr>
        <w:t>:</w:t>
      </w:r>
    </w:p>
    <w:p w14:paraId="5C7C3C0F" w14:textId="77777777" w:rsidR="00C7555A" w:rsidRDefault="00C7555A" w:rsidP="00A8049A">
      <w:pPr>
        <w:spacing w:after="0"/>
        <w:jc w:val="both"/>
        <w:rPr>
          <w:rFonts w:ascii="Calibri" w:hAnsi="Calibri" w:cs="Calibri"/>
          <w:lang w:val="en-GB"/>
        </w:rPr>
      </w:pPr>
      <w:r>
        <w:rPr>
          <w:rFonts w:ascii="Calibri" w:hAnsi="Calibri" w:cs="Calibri"/>
          <w:lang w:val="en-GB"/>
        </w:rPr>
        <w:t xml:space="preserve">Professor Pedro </w:t>
      </w:r>
      <w:proofErr w:type="spellStart"/>
      <w:r>
        <w:rPr>
          <w:rFonts w:ascii="Calibri" w:hAnsi="Calibri" w:cs="Calibri"/>
          <w:lang w:val="en-GB"/>
        </w:rPr>
        <w:t>Francés-Góomez</w:t>
      </w:r>
      <w:proofErr w:type="spellEnd"/>
      <w:r>
        <w:rPr>
          <w:rFonts w:ascii="Calibri" w:hAnsi="Calibri" w:cs="Calibri"/>
          <w:lang w:val="en-GB"/>
        </w:rPr>
        <w:t>, University of Granada, Spain. (EBEN)</w:t>
      </w:r>
    </w:p>
    <w:p w14:paraId="3605A522" w14:textId="2ECD910F" w:rsidR="0010119A" w:rsidRDefault="0010119A" w:rsidP="00A8049A">
      <w:pPr>
        <w:spacing w:after="0"/>
        <w:jc w:val="both"/>
        <w:rPr>
          <w:rFonts w:ascii="Calibri" w:hAnsi="Calibri" w:cs="Calibri"/>
          <w:lang w:val="en-GB"/>
        </w:rPr>
      </w:pPr>
      <w:r>
        <w:rPr>
          <w:rFonts w:ascii="Calibri" w:hAnsi="Calibri" w:cs="Calibri"/>
          <w:lang w:val="en-GB"/>
        </w:rPr>
        <w:t xml:space="preserve">Professor John McCall, Professor of philosophy and business ethics, St. Joseph University, USA. </w:t>
      </w:r>
      <w:r w:rsidR="00F2697A">
        <w:rPr>
          <w:rFonts w:ascii="Calibri" w:hAnsi="Calibri" w:cs="Calibri"/>
          <w:lang w:val="en-GB"/>
        </w:rPr>
        <w:t>(SBE)</w:t>
      </w:r>
    </w:p>
    <w:p w14:paraId="7EC25FED" w14:textId="3D41A292" w:rsidR="00900DBA" w:rsidRDefault="005A7212" w:rsidP="00A8049A">
      <w:pPr>
        <w:spacing w:after="0"/>
        <w:jc w:val="both"/>
        <w:rPr>
          <w:rFonts w:ascii="Calibri" w:hAnsi="Calibri" w:cs="Calibri"/>
          <w:lang w:val="en-GB"/>
        </w:rPr>
      </w:pPr>
      <w:r>
        <w:rPr>
          <w:rFonts w:ascii="Calibri" w:hAnsi="Calibri" w:cs="Calibri"/>
          <w:lang w:val="en-GB"/>
        </w:rPr>
        <w:t xml:space="preserve">Professor </w:t>
      </w:r>
      <w:proofErr w:type="spellStart"/>
      <w:r w:rsidR="00900DBA">
        <w:rPr>
          <w:rFonts w:ascii="Calibri" w:hAnsi="Calibri" w:cs="Calibri"/>
          <w:lang w:val="en-GB"/>
        </w:rPr>
        <w:t>Marjo</w:t>
      </w:r>
      <w:proofErr w:type="spellEnd"/>
      <w:r w:rsidR="00900DBA">
        <w:rPr>
          <w:rFonts w:ascii="Calibri" w:hAnsi="Calibri" w:cs="Calibri"/>
          <w:lang w:val="en-GB"/>
        </w:rPr>
        <w:t xml:space="preserve"> </w:t>
      </w:r>
      <w:proofErr w:type="spellStart"/>
      <w:r w:rsidR="00900DBA">
        <w:rPr>
          <w:rFonts w:ascii="Calibri" w:hAnsi="Calibri" w:cs="Calibri"/>
          <w:lang w:val="en-GB"/>
        </w:rPr>
        <w:t>Siltaoja</w:t>
      </w:r>
      <w:proofErr w:type="spellEnd"/>
      <w:r w:rsidR="00900DBA">
        <w:rPr>
          <w:rFonts w:ascii="Calibri" w:hAnsi="Calibri" w:cs="Calibri"/>
          <w:lang w:val="en-GB"/>
        </w:rPr>
        <w:t xml:space="preserve">, </w:t>
      </w:r>
      <w:r w:rsidR="00CF107D">
        <w:rPr>
          <w:rFonts w:ascii="Calibri" w:hAnsi="Calibri" w:cs="Calibri"/>
          <w:lang w:val="en-GB"/>
        </w:rPr>
        <w:t xml:space="preserve">Senior Researcher, corporate responsibility, University of </w:t>
      </w:r>
      <w:proofErr w:type="spellStart"/>
      <w:r w:rsidR="00CF107D">
        <w:rPr>
          <w:rFonts w:ascii="Calibri" w:hAnsi="Calibri" w:cs="Calibri"/>
          <w:lang w:val="en-GB"/>
        </w:rPr>
        <w:t>Jyv</w:t>
      </w:r>
      <w:r w:rsidR="006846FC">
        <w:rPr>
          <w:rFonts w:ascii="Calibri" w:hAnsi="Calibri" w:cs="Calibri"/>
          <w:lang w:val="en-GB"/>
        </w:rPr>
        <w:t>ȁ</w:t>
      </w:r>
      <w:r w:rsidR="00CF107D">
        <w:rPr>
          <w:rFonts w:ascii="Calibri" w:hAnsi="Calibri" w:cs="Calibri"/>
          <w:lang w:val="en-GB"/>
        </w:rPr>
        <w:t>skyl</w:t>
      </w:r>
      <w:r w:rsidR="006846FC">
        <w:rPr>
          <w:rFonts w:ascii="Calibri" w:hAnsi="Calibri" w:cs="Calibri"/>
          <w:lang w:val="en-GB"/>
        </w:rPr>
        <w:t>ȁ</w:t>
      </w:r>
      <w:proofErr w:type="spellEnd"/>
      <w:r w:rsidR="00CF107D">
        <w:rPr>
          <w:rFonts w:ascii="Calibri" w:hAnsi="Calibri" w:cs="Calibri"/>
          <w:lang w:val="en-GB"/>
        </w:rPr>
        <w:t xml:space="preserve">, </w:t>
      </w:r>
      <w:r w:rsidR="00900DBA">
        <w:rPr>
          <w:rFonts w:ascii="Calibri" w:hAnsi="Calibri" w:cs="Calibri"/>
          <w:lang w:val="en-GB"/>
        </w:rPr>
        <w:t>Finland. (EBEN)</w:t>
      </w:r>
    </w:p>
    <w:p w14:paraId="34FB40BD" w14:textId="77777777" w:rsidR="0060350F" w:rsidRDefault="0060350F" w:rsidP="00A8049A">
      <w:pPr>
        <w:spacing w:after="0"/>
        <w:jc w:val="both"/>
        <w:rPr>
          <w:rFonts w:ascii="Calibri" w:hAnsi="Calibri" w:cs="Calibri"/>
          <w:lang w:val="en-GB"/>
        </w:rPr>
      </w:pPr>
    </w:p>
    <w:p w14:paraId="3A6B4D87" w14:textId="0431A22D" w:rsidR="0035045E" w:rsidRDefault="00F2697A" w:rsidP="00A8049A">
      <w:pPr>
        <w:spacing w:after="0"/>
        <w:jc w:val="both"/>
        <w:rPr>
          <w:rFonts w:ascii="Calibri" w:hAnsi="Calibri" w:cs="Calibri"/>
          <w:lang w:val="en-GB"/>
        </w:rPr>
      </w:pPr>
      <w:r>
        <w:rPr>
          <w:rFonts w:ascii="Calibri" w:hAnsi="Calibri" w:cs="Calibri"/>
          <w:lang w:val="en-GB"/>
        </w:rPr>
        <w:t>Panel Moderato</w:t>
      </w:r>
      <w:r w:rsidR="0060350F">
        <w:rPr>
          <w:rFonts w:ascii="Calibri" w:hAnsi="Calibri" w:cs="Calibri"/>
          <w:lang w:val="en-GB"/>
        </w:rPr>
        <w:t xml:space="preserve">r: Patricia </w:t>
      </w:r>
      <w:proofErr w:type="spellStart"/>
      <w:r w:rsidR="0060350F">
        <w:rPr>
          <w:rFonts w:ascii="Calibri" w:hAnsi="Calibri" w:cs="Calibri"/>
          <w:lang w:val="en-GB"/>
        </w:rPr>
        <w:t>Werhane</w:t>
      </w:r>
      <w:proofErr w:type="spellEnd"/>
      <w:r w:rsidR="0060350F">
        <w:rPr>
          <w:rFonts w:ascii="Calibri" w:hAnsi="Calibri" w:cs="Calibri"/>
          <w:lang w:val="en-GB"/>
        </w:rPr>
        <w:t xml:space="preserve">, Professor </w:t>
      </w:r>
      <w:r>
        <w:rPr>
          <w:rFonts w:ascii="Calibri" w:hAnsi="Calibri" w:cs="Calibri"/>
          <w:lang w:val="en-GB"/>
        </w:rPr>
        <w:t>Emeritus, University of Virginia and</w:t>
      </w:r>
      <w:r w:rsidR="005A7212">
        <w:rPr>
          <w:rFonts w:ascii="Calibri" w:hAnsi="Calibri" w:cs="Calibri"/>
          <w:lang w:val="en-GB"/>
        </w:rPr>
        <w:t xml:space="preserve"> DePaul University;</w:t>
      </w:r>
      <w:r>
        <w:rPr>
          <w:rFonts w:ascii="Calibri" w:hAnsi="Calibri" w:cs="Calibri"/>
          <w:lang w:val="en-GB"/>
        </w:rPr>
        <w:t xml:space="preserve"> expert in business ethics and history of political economy. (SBE/EBEN)</w:t>
      </w:r>
    </w:p>
    <w:p w14:paraId="299B4095" w14:textId="77777777" w:rsidR="0060350F" w:rsidRDefault="0060350F" w:rsidP="00A8049A">
      <w:pPr>
        <w:spacing w:after="0"/>
        <w:jc w:val="both"/>
        <w:rPr>
          <w:rFonts w:ascii="Calibri" w:hAnsi="Calibri" w:cs="Calibri"/>
          <w:lang w:val="en-GB"/>
        </w:rPr>
      </w:pPr>
    </w:p>
    <w:p w14:paraId="4BC0B521" w14:textId="7C184402" w:rsidR="0060350F" w:rsidRDefault="0060350F" w:rsidP="00A8049A">
      <w:pPr>
        <w:spacing w:after="0"/>
        <w:jc w:val="both"/>
        <w:rPr>
          <w:rFonts w:ascii="Calibri" w:hAnsi="Calibri" w:cs="Calibri"/>
          <w:lang w:val="en-GB"/>
        </w:rPr>
      </w:pPr>
      <w:r>
        <w:rPr>
          <w:rFonts w:ascii="Calibri" w:hAnsi="Calibri" w:cs="Calibri"/>
          <w:lang w:val="en-GB"/>
        </w:rPr>
        <w:t>PANEL ORGANIZERS:</w:t>
      </w:r>
    </w:p>
    <w:p w14:paraId="55980768" w14:textId="1498FA22" w:rsidR="0060350F" w:rsidRDefault="00927F33" w:rsidP="00A8049A">
      <w:pPr>
        <w:spacing w:after="0"/>
        <w:jc w:val="both"/>
        <w:rPr>
          <w:rFonts w:ascii="Calibri" w:hAnsi="Calibri" w:cs="Calibri"/>
          <w:lang w:val="en-GB"/>
        </w:rPr>
      </w:pPr>
      <w:r>
        <w:rPr>
          <w:rFonts w:ascii="Calibri" w:hAnsi="Calibri" w:cs="Calibri"/>
          <w:lang w:val="en-GB"/>
        </w:rPr>
        <w:t>Professor</w:t>
      </w:r>
      <w:r w:rsidR="0035045E">
        <w:rPr>
          <w:rFonts w:ascii="Calibri" w:hAnsi="Calibri" w:cs="Calibri"/>
          <w:lang w:val="en-GB"/>
        </w:rPr>
        <w:t xml:space="preserve"> </w:t>
      </w:r>
      <w:r w:rsidR="00F2697A">
        <w:rPr>
          <w:rFonts w:ascii="Calibri" w:hAnsi="Calibri" w:cs="Calibri"/>
          <w:lang w:val="en-GB"/>
        </w:rPr>
        <w:t xml:space="preserve">Joseph </w:t>
      </w:r>
      <w:proofErr w:type="spellStart"/>
      <w:r w:rsidR="00F2697A">
        <w:rPr>
          <w:rFonts w:ascii="Calibri" w:hAnsi="Calibri" w:cs="Calibri"/>
          <w:lang w:val="en-GB"/>
        </w:rPr>
        <w:t>DesJar</w:t>
      </w:r>
      <w:r w:rsidR="0060350F">
        <w:rPr>
          <w:rFonts w:ascii="Calibri" w:hAnsi="Calibri" w:cs="Calibri"/>
          <w:lang w:val="en-GB"/>
        </w:rPr>
        <w:t>dins</w:t>
      </w:r>
      <w:proofErr w:type="spellEnd"/>
      <w:r w:rsidR="0060350F">
        <w:rPr>
          <w:rFonts w:ascii="Calibri" w:hAnsi="Calibri" w:cs="Calibri"/>
          <w:lang w:val="en-GB"/>
        </w:rPr>
        <w:t>, St. Benedict’s University</w:t>
      </w:r>
    </w:p>
    <w:p w14:paraId="17383168" w14:textId="24A7D4B6" w:rsidR="0035045E" w:rsidRDefault="0035045E" w:rsidP="00A8049A">
      <w:pPr>
        <w:spacing w:after="0"/>
        <w:jc w:val="both"/>
        <w:rPr>
          <w:rFonts w:ascii="Calibri" w:hAnsi="Calibri" w:cs="Calibri"/>
          <w:lang w:val="en-GB"/>
        </w:rPr>
      </w:pPr>
      <w:r>
        <w:rPr>
          <w:rFonts w:ascii="Calibri" w:hAnsi="Calibri" w:cs="Calibri"/>
          <w:lang w:val="en-GB"/>
        </w:rPr>
        <w:t xml:space="preserve">Professor Patricia </w:t>
      </w:r>
      <w:proofErr w:type="spellStart"/>
      <w:r>
        <w:rPr>
          <w:rFonts w:ascii="Calibri" w:hAnsi="Calibri" w:cs="Calibri"/>
          <w:lang w:val="en-GB"/>
        </w:rPr>
        <w:t>Werhane</w:t>
      </w:r>
      <w:proofErr w:type="spellEnd"/>
      <w:r>
        <w:rPr>
          <w:rFonts w:ascii="Calibri" w:hAnsi="Calibri" w:cs="Calibri"/>
          <w:lang w:val="en-GB"/>
        </w:rPr>
        <w:t xml:space="preserve">, Emeritus, University of Virginia </w:t>
      </w:r>
      <w:r w:rsidR="00927F33">
        <w:rPr>
          <w:rFonts w:ascii="Calibri" w:hAnsi="Calibri" w:cs="Calibri"/>
          <w:lang w:val="en-GB"/>
        </w:rPr>
        <w:t>and DePaul University</w:t>
      </w:r>
    </w:p>
    <w:p w14:paraId="7C15ED12" w14:textId="5E47668C" w:rsidR="0060350F" w:rsidRDefault="0060350F" w:rsidP="00A8049A">
      <w:pPr>
        <w:spacing w:after="0"/>
        <w:jc w:val="both"/>
        <w:rPr>
          <w:rFonts w:ascii="Calibri" w:hAnsi="Calibri" w:cs="Calibri"/>
          <w:lang w:val="en-GB"/>
        </w:rPr>
      </w:pPr>
      <w:r>
        <w:rPr>
          <w:rFonts w:ascii="Calibri" w:hAnsi="Calibri" w:cs="Calibri"/>
          <w:lang w:val="en-GB"/>
        </w:rPr>
        <w:t>Professor Michael S. Aßländer, Technical University Dresden</w:t>
      </w:r>
    </w:p>
    <w:p w14:paraId="34D225D6" w14:textId="77777777" w:rsidR="0060350F" w:rsidRDefault="0060350F" w:rsidP="00A8049A">
      <w:pPr>
        <w:spacing w:after="0"/>
        <w:jc w:val="both"/>
        <w:rPr>
          <w:rFonts w:ascii="Calibri" w:hAnsi="Calibri" w:cs="Calibri"/>
          <w:lang w:val="en-GB"/>
        </w:rPr>
      </w:pPr>
    </w:p>
    <w:p w14:paraId="66A6207C" w14:textId="1CACAF16" w:rsidR="005A7212" w:rsidRDefault="005A7212" w:rsidP="00A8049A">
      <w:pPr>
        <w:spacing w:after="0"/>
        <w:jc w:val="both"/>
        <w:rPr>
          <w:rFonts w:ascii="Calibri" w:hAnsi="Calibri" w:cs="Calibri"/>
          <w:lang w:val="en-GB"/>
        </w:rPr>
      </w:pPr>
      <w:r>
        <w:rPr>
          <w:rFonts w:ascii="Calibri" w:hAnsi="Calibri" w:cs="Calibri"/>
          <w:lang w:val="en-GB"/>
        </w:rPr>
        <w:t xml:space="preserve">Contact person: Patricia </w:t>
      </w:r>
      <w:r w:rsidR="0060350F">
        <w:rPr>
          <w:rFonts w:ascii="Calibri" w:hAnsi="Calibri" w:cs="Calibri"/>
          <w:lang w:val="en-GB"/>
        </w:rPr>
        <w:t xml:space="preserve">H. </w:t>
      </w:r>
      <w:proofErr w:type="spellStart"/>
      <w:r>
        <w:rPr>
          <w:rFonts w:ascii="Calibri" w:hAnsi="Calibri" w:cs="Calibri"/>
          <w:lang w:val="en-GB"/>
        </w:rPr>
        <w:t>Werhane</w:t>
      </w:r>
      <w:proofErr w:type="spellEnd"/>
      <w:r>
        <w:rPr>
          <w:rFonts w:ascii="Calibri" w:hAnsi="Calibri" w:cs="Calibri"/>
          <w:lang w:val="en-GB"/>
        </w:rPr>
        <w:t xml:space="preserve">, </w:t>
      </w:r>
      <w:hyperlink r:id="rId8" w:history="1">
        <w:r w:rsidRPr="0083556A">
          <w:rPr>
            <w:rStyle w:val="Hyperlink"/>
            <w:rFonts w:ascii="Calibri" w:hAnsi="Calibri" w:cs="Calibri"/>
            <w:lang w:val="en-GB"/>
          </w:rPr>
          <w:t>pwerhane@depaul.edu</w:t>
        </w:r>
      </w:hyperlink>
      <w:r>
        <w:rPr>
          <w:rFonts w:ascii="Calibri" w:hAnsi="Calibri" w:cs="Calibri"/>
          <w:lang w:val="en-GB"/>
        </w:rPr>
        <w:t>. Telephone: 1 434 466 4840</w:t>
      </w:r>
      <w:r w:rsidR="0060350F">
        <w:rPr>
          <w:rFonts w:ascii="Calibri" w:hAnsi="Calibri" w:cs="Calibri"/>
          <w:lang w:val="en-GB"/>
        </w:rPr>
        <w:t xml:space="preserve"> (SBE</w:t>
      </w:r>
      <w:r w:rsidR="00AA5622">
        <w:rPr>
          <w:rFonts w:ascii="Calibri" w:hAnsi="Calibri" w:cs="Calibri"/>
          <w:lang w:val="en-GB"/>
        </w:rPr>
        <w:t xml:space="preserve"> / EBEN</w:t>
      </w:r>
      <w:r w:rsidR="0060350F">
        <w:rPr>
          <w:rFonts w:ascii="Calibri" w:hAnsi="Calibri" w:cs="Calibri"/>
          <w:lang w:val="en-GB"/>
        </w:rPr>
        <w:t>)</w:t>
      </w:r>
    </w:p>
    <w:p w14:paraId="61CC1B0D" w14:textId="1A5A57B3" w:rsidR="0035045E" w:rsidRPr="002C5800" w:rsidRDefault="0060350F" w:rsidP="00A8049A">
      <w:pPr>
        <w:spacing w:after="0"/>
        <w:jc w:val="both"/>
        <w:rPr>
          <w:rFonts w:ascii="Calibri" w:hAnsi="Calibri" w:cs="Calibri"/>
          <w:lang w:val="en-GB"/>
        </w:rPr>
      </w:pPr>
      <w:r w:rsidRPr="002C5800">
        <w:rPr>
          <w:rFonts w:ascii="Calibri" w:hAnsi="Calibri" w:cs="Calibri"/>
          <w:lang w:val="en-GB"/>
        </w:rPr>
        <w:t xml:space="preserve">Michael S. Aßländer, </w:t>
      </w:r>
      <w:hyperlink r:id="rId9" w:history="1">
        <w:r w:rsidR="0088056B" w:rsidRPr="002C5800">
          <w:rPr>
            <w:rStyle w:val="Hyperlink"/>
            <w:rFonts w:ascii="Calibri" w:hAnsi="Calibri" w:cs="Calibri"/>
            <w:lang w:val="en-GB"/>
          </w:rPr>
          <w:t>michael.asslaender@tu-dresden.de</w:t>
        </w:r>
      </w:hyperlink>
      <w:r w:rsidRPr="002C5800">
        <w:rPr>
          <w:rFonts w:ascii="Calibri" w:hAnsi="Calibri" w:cs="Calibri"/>
          <w:lang w:val="en-GB"/>
        </w:rPr>
        <w:t xml:space="preserve"> (EBEN)</w:t>
      </w:r>
    </w:p>
    <w:p w14:paraId="2CF6140E" w14:textId="523FD1A7" w:rsidR="00BF31DA" w:rsidRPr="002C5800" w:rsidRDefault="00BF31DA" w:rsidP="00A8049A">
      <w:pPr>
        <w:spacing w:after="0"/>
        <w:jc w:val="both"/>
        <w:rPr>
          <w:lang w:val="en-GB"/>
        </w:rPr>
      </w:pPr>
    </w:p>
    <w:sectPr w:rsidR="00BF31DA" w:rsidRPr="002C580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86D17" w14:textId="77777777" w:rsidR="00066CCE" w:rsidRDefault="00066CCE" w:rsidP="001C72CE">
      <w:pPr>
        <w:spacing w:after="0" w:line="240" w:lineRule="auto"/>
      </w:pPr>
      <w:r>
        <w:separator/>
      </w:r>
    </w:p>
  </w:endnote>
  <w:endnote w:type="continuationSeparator" w:id="0">
    <w:p w14:paraId="12F63E66" w14:textId="77777777" w:rsidR="00066CCE" w:rsidRDefault="00066CCE" w:rsidP="001C7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1512"/>
      <w:docPartObj>
        <w:docPartGallery w:val="Page Numbers (Bottom of Page)"/>
        <w:docPartUnique/>
      </w:docPartObj>
    </w:sdtPr>
    <w:sdtEndPr/>
    <w:sdtContent>
      <w:p w14:paraId="0BA2FC5F" w14:textId="6B42C6EF" w:rsidR="001C72CE" w:rsidRDefault="001C72CE">
        <w:pPr>
          <w:pStyle w:val="Fuzeile"/>
          <w:jc w:val="right"/>
        </w:pPr>
        <w:r>
          <w:fldChar w:fldCharType="begin"/>
        </w:r>
        <w:r>
          <w:instrText>PAGE   \* MERGEFORMAT</w:instrText>
        </w:r>
        <w:r>
          <w:fldChar w:fldCharType="separate"/>
        </w:r>
        <w:r w:rsidR="009410F7" w:rsidRPr="009410F7">
          <w:rPr>
            <w:noProof/>
            <w:lang w:val="de-DE"/>
          </w:rPr>
          <w:t>4</w:t>
        </w:r>
        <w:r>
          <w:fldChar w:fldCharType="end"/>
        </w:r>
      </w:p>
    </w:sdtContent>
  </w:sdt>
  <w:p w14:paraId="446649DD" w14:textId="77777777" w:rsidR="001C72CE" w:rsidRDefault="001C72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0127E" w14:textId="77777777" w:rsidR="00066CCE" w:rsidRDefault="00066CCE" w:rsidP="001C72CE">
      <w:pPr>
        <w:spacing w:after="0" w:line="240" w:lineRule="auto"/>
      </w:pPr>
      <w:r>
        <w:separator/>
      </w:r>
    </w:p>
  </w:footnote>
  <w:footnote w:type="continuationSeparator" w:id="0">
    <w:p w14:paraId="5EE94CBD" w14:textId="77777777" w:rsidR="00066CCE" w:rsidRDefault="00066CCE" w:rsidP="001C72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11A"/>
    <w:rsid w:val="00066CCE"/>
    <w:rsid w:val="000931A2"/>
    <w:rsid w:val="000C5CBA"/>
    <w:rsid w:val="0010119A"/>
    <w:rsid w:val="001A62F2"/>
    <w:rsid w:val="001B6F85"/>
    <w:rsid w:val="001C72CE"/>
    <w:rsid w:val="0024252A"/>
    <w:rsid w:val="00256C04"/>
    <w:rsid w:val="002C5800"/>
    <w:rsid w:val="002F1EAE"/>
    <w:rsid w:val="0035045E"/>
    <w:rsid w:val="003D111A"/>
    <w:rsid w:val="00501A7E"/>
    <w:rsid w:val="00516CF5"/>
    <w:rsid w:val="005A7212"/>
    <w:rsid w:val="005E6424"/>
    <w:rsid w:val="0060350F"/>
    <w:rsid w:val="006846FC"/>
    <w:rsid w:val="00684E2D"/>
    <w:rsid w:val="006D115E"/>
    <w:rsid w:val="00707470"/>
    <w:rsid w:val="00720E13"/>
    <w:rsid w:val="007D5B88"/>
    <w:rsid w:val="00835BDC"/>
    <w:rsid w:val="0088056B"/>
    <w:rsid w:val="008E19CB"/>
    <w:rsid w:val="00900DBA"/>
    <w:rsid w:val="00927F33"/>
    <w:rsid w:val="009410F7"/>
    <w:rsid w:val="009432AC"/>
    <w:rsid w:val="00946CF1"/>
    <w:rsid w:val="00A8049A"/>
    <w:rsid w:val="00A96030"/>
    <w:rsid w:val="00AA5622"/>
    <w:rsid w:val="00BF31DA"/>
    <w:rsid w:val="00C369B8"/>
    <w:rsid w:val="00C7555A"/>
    <w:rsid w:val="00CF107D"/>
    <w:rsid w:val="00D07742"/>
    <w:rsid w:val="00D32C29"/>
    <w:rsid w:val="00D76F86"/>
    <w:rsid w:val="00DF306C"/>
    <w:rsid w:val="00E10838"/>
    <w:rsid w:val="00EA0DAA"/>
    <w:rsid w:val="00EB3D5C"/>
    <w:rsid w:val="00EC1A70"/>
    <w:rsid w:val="00EE5F12"/>
    <w:rsid w:val="00F2697A"/>
    <w:rsid w:val="00F4189C"/>
    <w:rsid w:val="00F4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766BA"/>
  <w15:docId w15:val="{D0E39C37-0113-4827-A481-45508933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A7212"/>
    <w:rPr>
      <w:color w:val="0563C1" w:themeColor="hyperlink"/>
      <w:u w:val="single"/>
    </w:rPr>
  </w:style>
  <w:style w:type="character" w:customStyle="1" w:styleId="UnresolvedMention">
    <w:name w:val="Unresolved Mention"/>
    <w:basedOn w:val="Absatz-Standardschriftart"/>
    <w:uiPriority w:val="99"/>
    <w:semiHidden/>
    <w:unhideWhenUsed/>
    <w:rsid w:val="005A7212"/>
    <w:rPr>
      <w:color w:val="605E5C"/>
      <w:shd w:val="clear" w:color="auto" w:fill="E1DFDD"/>
    </w:rPr>
  </w:style>
  <w:style w:type="paragraph" w:styleId="Kopfzeile">
    <w:name w:val="header"/>
    <w:basedOn w:val="Standard"/>
    <w:link w:val="KopfzeileZchn"/>
    <w:uiPriority w:val="99"/>
    <w:unhideWhenUsed/>
    <w:rsid w:val="001C72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72CE"/>
  </w:style>
  <w:style w:type="paragraph" w:styleId="Fuzeile">
    <w:name w:val="footer"/>
    <w:basedOn w:val="Standard"/>
    <w:link w:val="FuzeileZchn"/>
    <w:uiPriority w:val="99"/>
    <w:unhideWhenUsed/>
    <w:rsid w:val="001C72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72CE"/>
  </w:style>
  <w:style w:type="paragraph" w:styleId="Sprechblasentext">
    <w:name w:val="Balloon Text"/>
    <w:basedOn w:val="Standard"/>
    <w:link w:val="SprechblasentextZchn"/>
    <w:uiPriority w:val="99"/>
    <w:semiHidden/>
    <w:unhideWhenUsed/>
    <w:rsid w:val="006D11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11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616866">
      <w:bodyDiv w:val="1"/>
      <w:marLeft w:val="0"/>
      <w:marRight w:val="0"/>
      <w:marTop w:val="0"/>
      <w:marBottom w:val="0"/>
      <w:divBdr>
        <w:top w:val="none" w:sz="0" w:space="0" w:color="auto"/>
        <w:left w:val="none" w:sz="0" w:space="0" w:color="auto"/>
        <w:bottom w:val="none" w:sz="0" w:space="0" w:color="auto"/>
        <w:right w:val="none" w:sz="0" w:space="0" w:color="auto"/>
      </w:divBdr>
      <w:divsChild>
        <w:div w:id="820848034">
          <w:marLeft w:val="0"/>
          <w:marRight w:val="0"/>
          <w:marTop w:val="0"/>
          <w:marBottom w:val="0"/>
          <w:divBdr>
            <w:top w:val="none" w:sz="0" w:space="0" w:color="auto"/>
            <w:left w:val="none" w:sz="0" w:space="0" w:color="auto"/>
            <w:bottom w:val="none" w:sz="0" w:space="0" w:color="auto"/>
            <w:right w:val="none" w:sz="0" w:space="0" w:color="auto"/>
          </w:divBdr>
        </w:div>
        <w:div w:id="1567303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erhane@depaul.edu" TargetMode="External"/><Relationship Id="rId3" Type="http://schemas.openxmlformats.org/officeDocument/2006/relationships/settings" Target="settings.xml"/><Relationship Id="rId7" Type="http://schemas.openxmlformats.org/officeDocument/2006/relationships/hyperlink" Target="mailto:pwerhane@depau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chael.asslaender@tu-dresd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EA88A-5ED3-45A7-BF94-A9619B78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1503</Words>
  <Characters>9470</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Werhane</dc:creator>
  <cp:lastModifiedBy>Michael Aßländer</cp:lastModifiedBy>
  <cp:revision>13</cp:revision>
  <cp:lastPrinted>2021-03-17T14:45:00Z</cp:lastPrinted>
  <dcterms:created xsi:type="dcterms:W3CDTF">2021-02-26T12:05:00Z</dcterms:created>
  <dcterms:modified xsi:type="dcterms:W3CDTF">2021-03-22T09:44:00Z</dcterms:modified>
</cp:coreProperties>
</file>